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59380" w14:textId="0AFCA290" w:rsidR="00737DD8" w:rsidRPr="00617306" w:rsidRDefault="00737DD8">
      <w:pPr>
        <w:ind w:left="0" w:hanging="2"/>
        <w:rPr>
          <w:lang w:val="es-AR"/>
        </w:rPr>
      </w:pPr>
    </w:p>
    <w:p w14:paraId="1968733D" w14:textId="77777777" w:rsidR="00AC4C55" w:rsidRPr="00617306" w:rsidRDefault="00A04001" w:rsidP="00FB0252">
      <w:pPr>
        <w:ind w:left="0" w:hanging="2"/>
        <w:jc w:val="center"/>
        <w:rPr>
          <w:rFonts w:ascii="Times New Roman" w:eastAsia="Times New Roman" w:hAnsi="Times New Roman" w:cs="Times New Roman"/>
          <w:sz w:val="22"/>
          <w:szCs w:val="22"/>
          <w:lang w:val="es-AR"/>
        </w:rPr>
      </w:pPr>
      <w:r w:rsidRPr="00617306">
        <w:rPr>
          <w:rFonts w:ascii="Times New Roman" w:eastAsia="Times New Roman" w:hAnsi="Times New Roman" w:cs="Times New Roman"/>
          <w:b/>
          <w:sz w:val="22"/>
          <w:szCs w:val="22"/>
          <w:lang w:val="es-AR"/>
        </w:rPr>
        <w:t>Memorando de entendimiento (</w:t>
      </w:r>
      <w:proofErr w:type="spellStart"/>
      <w:r w:rsidRPr="00617306">
        <w:rPr>
          <w:rFonts w:ascii="Times New Roman" w:eastAsia="Times New Roman" w:hAnsi="Times New Roman" w:cs="Times New Roman"/>
          <w:b/>
          <w:sz w:val="22"/>
          <w:szCs w:val="22"/>
          <w:lang w:val="es-AR"/>
        </w:rPr>
        <w:t>MoU</w:t>
      </w:r>
      <w:proofErr w:type="spellEnd"/>
      <w:r w:rsidRPr="00617306">
        <w:rPr>
          <w:rFonts w:ascii="Times New Roman" w:eastAsia="Times New Roman" w:hAnsi="Times New Roman" w:cs="Times New Roman"/>
          <w:b/>
          <w:sz w:val="22"/>
          <w:szCs w:val="22"/>
          <w:lang w:val="es-AR"/>
        </w:rPr>
        <w:t>)</w:t>
      </w:r>
    </w:p>
    <w:p w14:paraId="5719A78D" w14:textId="77777777" w:rsidR="00AC4C55" w:rsidRPr="00617306" w:rsidRDefault="00AC4C55">
      <w:pPr>
        <w:ind w:left="0" w:hanging="2"/>
        <w:rPr>
          <w:rFonts w:ascii="Times New Roman" w:eastAsia="Times New Roman" w:hAnsi="Times New Roman" w:cs="Times New Roman"/>
          <w:sz w:val="22"/>
          <w:szCs w:val="22"/>
          <w:lang w:val="es-AR"/>
        </w:rPr>
      </w:pPr>
    </w:p>
    <w:p w14:paraId="0E3DB580" w14:textId="77777777" w:rsidR="00AC4C55" w:rsidRPr="00617306" w:rsidRDefault="00A04001">
      <w:pPr>
        <w:ind w:left="0" w:hanging="2"/>
        <w:jc w:val="center"/>
        <w:rPr>
          <w:rFonts w:ascii="Times New Roman" w:eastAsia="Times New Roman" w:hAnsi="Times New Roman" w:cs="Times New Roman"/>
          <w:sz w:val="22"/>
          <w:szCs w:val="22"/>
          <w:lang w:val="es-AR"/>
        </w:rPr>
      </w:pPr>
      <w:r w:rsidRPr="00617306">
        <w:rPr>
          <w:rFonts w:ascii="Times New Roman" w:eastAsia="Times New Roman" w:hAnsi="Times New Roman" w:cs="Times New Roman"/>
          <w:b/>
          <w:sz w:val="22"/>
          <w:szCs w:val="22"/>
          <w:lang w:val="es-AR"/>
        </w:rPr>
        <w:t>Entre</w:t>
      </w:r>
    </w:p>
    <w:p w14:paraId="7068AAD7" w14:textId="77777777" w:rsidR="00AC4C55" w:rsidRPr="00617306" w:rsidRDefault="00AC4C55">
      <w:pPr>
        <w:ind w:left="0" w:hanging="2"/>
        <w:jc w:val="center"/>
        <w:rPr>
          <w:rFonts w:ascii="Times New Roman" w:eastAsia="Times New Roman" w:hAnsi="Times New Roman" w:cs="Times New Roman"/>
          <w:sz w:val="22"/>
          <w:szCs w:val="22"/>
          <w:lang w:val="es-AR"/>
        </w:rPr>
      </w:pPr>
    </w:p>
    <w:p w14:paraId="7A6EF4E9" w14:textId="77777777" w:rsidR="00AC4C55" w:rsidRPr="00617306" w:rsidRDefault="00A04001">
      <w:pPr>
        <w:ind w:left="0" w:hanging="2"/>
        <w:jc w:val="center"/>
        <w:rPr>
          <w:rFonts w:ascii="Times New Roman" w:eastAsia="Times New Roman" w:hAnsi="Times New Roman" w:cs="Times New Roman"/>
          <w:sz w:val="22"/>
          <w:szCs w:val="22"/>
          <w:lang w:val="es-AR"/>
        </w:rPr>
      </w:pPr>
      <w:r w:rsidRPr="00617306">
        <w:rPr>
          <w:rFonts w:ascii="Times New Roman" w:eastAsia="Times New Roman" w:hAnsi="Times New Roman" w:cs="Times New Roman"/>
          <w:b/>
          <w:sz w:val="22"/>
          <w:szCs w:val="22"/>
          <w:lang w:val="es-AR"/>
        </w:rPr>
        <w:t>La Universidad Nacional de General San Martín</w:t>
      </w:r>
    </w:p>
    <w:p w14:paraId="0DB683C3" w14:textId="77777777" w:rsidR="00AC4C55" w:rsidRPr="00617306" w:rsidRDefault="00AC4C55">
      <w:pPr>
        <w:ind w:left="0" w:hanging="2"/>
        <w:jc w:val="center"/>
        <w:rPr>
          <w:rFonts w:ascii="Times New Roman" w:eastAsia="Times New Roman" w:hAnsi="Times New Roman" w:cs="Times New Roman"/>
          <w:sz w:val="22"/>
          <w:szCs w:val="22"/>
          <w:lang w:val="es-AR"/>
        </w:rPr>
      </w:pPr>
    </w:p>
    <w:p w14:paraId="2DE97FB8" w14:textId="77777777" w:rsidR="00AC4C55" w:rsidRPr="00617306" w:rsidRDefault="00A04001">
      <w:pPr>
        <w:ind w:left="0" w:hanging="2"/>
        <w:jc w:val="center"/>
        <w:rPr>
          <w:rFonts w:ascii="Times New Roman" w:eastAsia="Times New Roman" w:hAnsi="Times New Roman" w:cs="Times New Roman"/>
          <w:sz w:val="22"/>
          <w:szCs w:val="22"/>
          <w:lang w:val="es-AR"/>
        </w:rPr>
      </w:pPr>
      <w:r w:rsidRPr="00617306">
        <w:rPr>
          <w:rFonts w:ascii="Times New Roman" w:eastAsia="Times New Roman" w:hAnsi="Times New Roman" w:cs="Times New Roman"/>
          <w:b/>
          <w:sz w:val="22"/>
          <w:szCs w:val="22"/>
          <w:lang w:val="es-AR"/>
        </w:rPr>
        <w:t>Y</w:t>
      </w:r>
    </w:p>
    <w:p w14:paraId="71D5924D" w14:textId="77777777" w:rsidR="00AC4C55" w:rsidRPr="00617306" w:rsidRDefault="00AC4C55">
      <w:pPr>
        <w:ind w:left="0" w:hanging="2"/>
        <w:jc w:val="center"/>
        <w:rPr>
          <w:rFonts w:ascii="Times New Roman" w:eastAsia="Times New Roman" w:hAnsi="Times New Roman" w:cs="Times New Roman"/>
          <w:sz w:val="22"/>
          <w:szCs w:val="22"/>
          <w:lang w:val="es-AR"/>
        </w:rPr>
      </w:pPr>
    </w:p>
    <w:p w14:paraId="295A99B9" w14:textId="77777777" w:rsidR="00AC4C55" w:rsidRPr="00617306" w:rsidRDefault="0046539F">
      <w:pPr>
        <w:ind w:left="0" w:hanging="2"/>
        <w:jc w:val="center"/>
        <w:rPr>
          <w:rFonts w:ascii="Times New Roman" w:eastAsia="Times New Roman" w:hAnsi="Times New Roman" w:cs="Times New Roman"/>
          <w:sz w:val="22"/>
          <w:szCs w:val="22"/>
          <w:lang w:val="es-AR"/>
        </w:rPr>
      </w:pPr>
      <w:r w:rsidRPr="00617306">
        <w:rPr>
          <w:rFonts w:ascii="Times New Roman" w:eastAsia="Times New Roman" w:hAnsi="Times New Roman" w:cs="Times New Roman"/>
          <w:b/>
          <w:sz w:val="22"/>
          <w:szCs w:val="22"/>
          <w:lang w:val="es-AR"/>
        </w:rPr>
        <w:t>FHNW Universidad de Ciencias Aplicadas y Artes del Noroeste de Suiza, Facultad de Ciencias de la Vida</w:t>
      </w:r>
    </w:p>
    <w:p w14:paraId="13C80A87" w14:textId="77777777" w:rsidR="00AC4C55" w:rsidRPr="00617306" w:rsidRDefault="00AC4C55">
      <w:pPr>
        <w:ind w:left="0" w:hanging="2"/>
        <w:jc w:val="center"/>
        <w:rPr>
          <w:rFonts w:ascii="Times New Roman" w:eastAsia="Times New Roman" w:hAnsi="Times New Roman" w:cs="Times New Roman"/>
          <w:sz w:val="22"/>
          <w:szCs w:val="22"/>
          <w:lang w:val="es-AR"/>
        </w:rPr>
      </w:pPr>
    </w:p>
    <w:p w14:paraId="7C4898FB" w14:textId="77777777" w:rsidR="00AC4C55" w:rsidRPr="00617306" w:rsidRDefault="00AC4C55">
      <w:pPr>
        <w:ind w:left="0" w:hanging="2"/>
        <w:rPr>
          <w:rFonts w:ascii="Times New Roman" w:eastAsia="Times New Roman" w:hAnsi="Times New Roman" w:cs="Times New Roman"/>
          <w:sz w:val="22"/>
          <w:szCs w:val="22"/>
          <w:lang w:val="es-AR"/>
        </w:rPr>
      </w:pPr>
    </w:p>
    <w:p w14:paraId="0821E161" w14:textId="77777777" w:rsidR="00AC4C55" w:rsidRPr="00617306" w:rsidRDefault="00AC4C55">
      <w:pPr>
        <w:ind w:left="0" w:hanging="2"/>
        <w:rPr>
          <w:rFonts w:ascii="Times New Roman" w:eastAsia="Times New Roman" w:hAnsi="Times New Roman" w:cs="Times New Roman"/>
          <w:sz w:val="22"/>
          <w:szCs w:val="22"/>
          <w:lang w:val="es-AR"/>
        </w:rPr>
      </w:pPr>
    </w:p>
    <w:p w14:paraId="16CFF406" w14:textId="77777777" w:rsidR="00AC4C55" w:rsidRPr="00617306" w:rsidRDefault="00A04001" w:rsidP="00F41A7C">
      <w:pPr>
        <w:tabs>
          <w:tab w:val="left" w:pos="3969"/>
        </w:tabs>
        <w:ind w:left="0" w:hanging="2"/>
        <w:jc w:val="both"/>
        <w:rPr>
          <w:rFonts w:ascii="Times New Roman" w:eastAsia="Times New Roman" w:hAnsi="Times New Roman" w:cs="Times New Roman"/>
          <w:sz w:val="22"/>
          <w:szCs w:val="22"/>
          <w:lang w:val="es-AR"/>
        </w:rPr>
      </w:pPr>
      <w:r w:rsidRPr="00617306">
        <w:rPr>
          <w:rFonts w:ascii="Times New Roman" w:eastAsia="Times New Roman" w:hAnsi="Times New Roman" w:cs="Times New Roman"/>
          <w:sz w:val="22"/>
          <w:szCs w:val="22"/>
          <w:lang w:val="es-AR"/>
        </w:rPr>
        <w:t xml:space="preserve">La Escuela de Ciencias de la Vida FHNW, </w:t>
      </w:r>
      <w:proofErr w:type="spellStart"/>
      <w:r w:rsidRPr="00617306">
        <w:rPr>
          <w:rFonts w:ascii="Times New Roman" w:eastAsia="Times New Roman" w:hAnsi="Times New Roman" w:cs="Times New Roman"/>
          <w:sz w:val="22"/>
          <w:szCs w:val="22"/>
          <w:lang w:val="es-AR"/>
        </w:rPr>
        <w:t>Hofackerstrasse</w:t>
      </w:r>
      <w:proofErr w:type="spellEnd"/>
      <w:r w:rsidRPr="00617306">
        <w:rPr>
          <w:rFonts w:ascii="Times New Roman" w:eastAsia="Times New Roman" w:hAnsi="Times New Roman" w:cs="Times New Roman"/>
          <w:sz w:val="22"/>
          <w:szCs w:val="22"/>
          <w:lang w:val="es-AR"/>
        </w:rPr>
        <w:t xml:space="preserve"> 30, 4132 </w:t>
      </w:r>
      <w:proofErr w:type="spellStart"/>
      <w:r w:rsidRPr="00617306">
        <w:rPr>
          <w:rFonts w:ascii="Times New Roman" w:eastAsia="Times New Roman" w:hAnsi="Times New Roman" w:cs="Times New Roman"/>
          <w:sz w:val="22"/>
          <w:szCs w:val="22"/>
          <w:lang w:val="es-AR"/>
        </w:rPr>
        <w:t>Muttenz</w:t>
      </w:r>
      <w:proofErr w:type="spellEnd"/>
      <w:r w:rsidRPr="00617306">
        <w:rPr>
          <w:rFonts w:ascii="Times New Roman" w:eastAsia="Times New Roman" w:hAnsi="Times New Roman" w:cs="Times New Roman"/>
          <w:sz w:val="22"/>
          <w:szCs w:val="22"/>
          <w:lang w:val="es-AR"/>
        </w:rPr>
        <w:t xml:space="preserve">, Suiza (en adelante HLS FHNW) y la Universidad Nacional de San Martín, 25 de </w:t>
      </w:r>
      <w:proofErr w:type="gramStart"/>
      <w:r w:rsidRPr="00617306">
        <w:rPr>
          <w:rFonts w:ascii="Times New Roman" w:eastAsia="Times New Roman" w:hAnsi="Times New Roman" w:cs="Times New Roman"/>
          <w:sz w:val="22"/>
          <w:szCs w:val="22"/>
          <w:lang w:val="es-AR"/>
        </w:rPr>
        <w:t>Mayo</w:t>
      </w:r>
      <w:proofErr w:type="gramEnd"/>
      <w:r w:rsidRPr="00617306">
        <w:rPr>
          <w:rFonts w:ascii="Times New Roman" w:eastAsia="Times New Roman" w:hAnsi="Times New Roman" w:cs="Times New Roman"/>
          <w:sz w:val="22"/>
          <w:szCs w:val="22"/>
          <w:lang w:val="es-AR"/>
        </w:rPr>
        <w:t xml:space="preserve"> 1405, San Martín, Provincia de Buenos Aires, Argentina (en adelante UNSAM) desean participar en actividades cooperativas de educación e investigación, para el beneficio mutuo de ambas instituciones.</w:t>
      </w:r>
    </w:p>
    <w:p w14:paraId="42D13CFB" w14:textId="77777777" w:rsidR="00AC4C55" w:rsidRPr="00617306" w:rsidRDefault="00AC4C55" w:rsidP="00F41A7C">
      <w:pPr>
        <w:tabs>
          <w:tab w:val="left" w:pos="3969"/>
        </w:tabs>
        <w:ind w:left="0" w:hanging="2"/>
        <w:jc w:val="both"/>
        <w:rPr>
          <w:rFonts w:ascii="Times New Roman" w:eastAsia="Times New Roman" w:hAnsi="Times New Roman" w:cs="Times New Roman"/>
          <w:sz w:val="22"/>
          <w:szCs w:val="22"/>
          <w:lang w:val="es-AR"/>
        </w:rPr>
      </w:pPr>
    </w:p>
    <w:p w14:paraId="701D48DD" w14:textId="77777777" w:rsidR="00AC4C55" w:rsidRPr="00617306" w:rsidRDefault="00A04001" w:rsidP="00F41A7C">
      <w:pPr>
        <w:tabs>
          <w:tab w:val="left" w:pos="3969"/>
        </w:tabs>
        <w:ind w:left="0" w:hanging="2"/>
        <w:jc w:val="both"/>
        <w:rPr>
          <w:rFonts w:ascii="Times New Roman" w:eastAsia="Times New Roman" w:hAnsi="Times New Roman" w:cs="Times New Roman"/>
          <w:sz w:val="22"/>
          <w:szCs w:val="22"/>
          <w:lang w:val="es-AR"/>
        </w:rPr>
      </w:pPr>
      <w:r w:rsidRPr="00617306">
        <w:rPr>
          <w:rFonts w:ascii="Times New Roman" w:eastAsia="Times New Roman" w:hAnsi="Times New Roman" w:cs="Times New Roman"/>
          <w:sz w:val="22"/>
          <w:szCs w:val="22"/>
          <w:lang w:val="es-AR"/>
        </w:rPr>
        <w:t>A tal efecto, las Partes han convenido lo siguiente:</w:t>
      </w:r>
    </w:p>
    <w:p w14:paraId="2E8144C4" w14:textId="77777777" w:rsidR="00AC4C55" w:rsidRPr="00617306" w:rsidRDefault="00AC4C55" w:rsidP="00F41A7C">
      <w:pPr>
        <w:ind w:left="0" w:hanging="2"/>
        <w:jc w:val="both"/>
        <w:rPr>
          <w:rFonts w:ascii="Times New Roman" w:eastAsia="Times New Roman" w:hAnsi="Times New Roman" w:cs="Times New Roman"/>
          <w:sz w:val="22"/>
          <w:szCs w:val="22"/>
          <w:lang w:val="es-AR"/>
        </w:rPr>
      </w:pPr>
    </w:p>
    <w:p w14:paraId="3037DE0F" w14:textId="77777777" w:rsidR="004344C0" w:rsidRPr="00617306" w:rsidRDefault="00A04001" w:rsidP="00F41A7C">
      <w:pPr>
        <w:pStyle w:val="Prrafodelista"/>
        <w:numPr>
          <w:ilvl w:val="0"/>
          <w:numId w:val="4"/>
        </w:numPr>
        <w:spacing w:after="120"/>
        <w:ind w:leftChars="0" w:firstLineChars="0"/>
        <w:jc w:val="both"/>
        <w:rPr>
          <w:rFonts w:eastAsia="Times New Roman" w:cs="Times New Roman"/>
          <w:sz w:val="22"/>
          <w:szCs w:val="22"/>
          <w:lang w:val="es-AR"/>
        </w:rPr>
      </w:pPr>
      <w:r w:rsidRPr="00617306">
        <w:rPr>
          <w:rFonts w:eastAsia="Times New Roman" w:cs="Times New Roman"/>
          <w:sz w:val="22"/>
          <w:szCs w:val="22"/>
          <w:lang w:val="es-AR"/>
        </w:rPr>
        <w:t>Fomentar las visitas de profesores con el fin de realizar actividades de investigación y docencia.</w:t>
      </w:r>
    </w:p>
    <w:p w14:paraId="6A4EAA88" w14:textId="77777777" w:rsidR="004344C0" w:rsidRPr="00617306" w:rsidRDefault="00A04001" w:rsidP="00F41A7C">
      <w:pPr>
        <w:pStyle w:val="Prrafodelista"/>
        <w:numPr>
          <w:ilvl w:val="0"/>
          <w:numId w:val="4"/>
        </w:numPr>
        <w:spacing w:after="120"/>
        <w:ind w:leftChars="0" w:firstLineChars="0"/>
        <w:jc w:val="both"/>
        <w:rPr>
          <w:rFonts w:eastAsia="Times New Roman" w:cs="Times New Roman"/>
          <w:sz w:val="22"/>
          <w:szCs w:val="22"/>
          <w:lang w:val="es-AR"/>
        </w:rPr>
      </w:pPr>
      <w:r w:rsidRPr="00617306">
        <w:rPr>
          <w:rFonts w:eastAsia="Times New Roman" w:cs="Times New Roman"/>
          <w:sz w:val="22"/>
          <w:szCs w:val="22"/>
          <w:lang w:val="es-AR"/>
        </w:rPr>
        <w:t>Apoyar el intercambio de estudiantes de pregrado, posgrado y doctorado.</w:t>
      </w:r>
    </w:p>
    <w:p w14:paraId="66F10F60" w14:textId="77777777" w:rsidR="004344C0" w:rsidRPr="00617306" w:rsidRDefault="00A04001" w:rsidP="00F41A7C">
      <w:pPr>
        <w:pStyle w:val="Prrafodelista"/>
        <w:numPr>
          <w:ilvl w:val="0"/>
          <w:numId w:val="4"/>
        </w:numPr>
        <w:spacing w:after="120"/>
        <w:ind w:leftChars="0" w:firstLineChars="0"/>
        <w:jc w:val="both"/>
        <w:rPr>
          <w:rFonts w:eastAsia="Times New Roman" w:cs="Times New Roman"/>
          <w:sz w:val="22"/>
          <w:szCs w:val="22"/>
          <w:lang w:val="es-AR"/>
        </w:rPr>
      </w:pPr>
      <w:r w:rsidRPr="00617306">
        <w:rPr>
          <w:rFonts w:eastAsia="Times New Roman" w:cs="Times New Roman"/>
          <w:sz w:val="22"/>
          <w:szCs w:val="22"/>
          <w:lang w:val="es-AR"/>
        </w:rPr>
        <w:t>Fomentar el intercambio de publicaciones académicas e información académica.</w:t>
      </w:r>
    </w:p>
    <w:p w14:paraId="48E7CC43" w14:textId="783AD4DB" w:rsidR="00AC4C55" w:rsidRPr="00617306" w:rsidRDefault="00623F34" w:rsidP="00F41A7C">
      <w:pPr>
        <w:pStyle w:val="Prrafodelista"/>
        <w:numPr>
          <w:ilvl w:val="0"/>
          <w:numId w:val="4"/>
        </w:numPr>
        <w:spacing w:after="120"/>
        <w:ind w:leftChars="0" w:firstLineChars="0"/>
        <w:jc w:val="both"/>
        <w:rPr>
          <w:rFonts w:eastAsia="Times New Roman" w:cs="Times New Roman"/>
          <w:sz w:val="22"/>
          <w:szCs w:val="22"/>
          <w:lang w:val="es-AR"/>
        </w:rPr>
      </w:pPr>
      <w:r w:rsidRPr="00617306">
        <w:rPr>
          <w:rFonts w:eastAsia="Times New Roman" w:cs="Times New Roman"/>
          <w:sz w:val="22"/>
          <w:szCs w:val="22"/>
          <w:lang w:val="es-AR"/>
        </w:rPr>
        <w:t>Fomentar el desarrollo de</w:t>
      </w:r>
      <w:r w:rsidR="00617306">
        <w:rPr>
          <w:rFonts w:eastAsia="Times New Roman" w:cs="Times New Roman"/>
          <w:sz w:val="22"/>
          <w:szCs w:val="22"/>
          <w:lang w:val="es-AR"/>
        </w:rPr>
        <w:t xml:space="preserve"> </w:t>
      </w:r>
      <w:r w:rsidR="00A04001" w:rsidRPr="00617306">
        <w:rPr>
          <w:rFonts w:eastAsia="Times New Roman" w:cs="Times New Roman"/>
          <w:sz w:val="22"/>
          <w:szCs w:val="22"/>
          <w:lang w:val="es-AR"/>
        </w:rPr>
        <w:t>actividades de investigación conjuntas y promover otras actividades académicas que potencien los objetivos antes mencionados.</w:t>
      </w:r>
    </w:p>
    <w:p w14:paraId="7F93FFE0" w14:textId="77777777" w:rsidR="00AC4C55" w:rsidRPr="00617306" w:rsidRDefault="00AC4C55">
      <w:pPr>
        <w:pBdr>
          <w:top w:val="nil"/>
          <w:left w:val="nil"/>
          <w:bottom w:val="nil"/>
          <w:right w:val="nil"/>
          <w:between w:val="nil"/>
        </w:pBdr>
        <w:spacing w:after="80" w:line="240" w:lineRule="auto"/>
        <w:ind w:left="0" w:right="-14" w:hanging="2"/>
        <w:rPr>
          <w:rFonts w:ascii="Times New Roman" w:eastAsia="Times New Roman" w:hAnsi="Times New Roman" w:cs="Times New Roman"/>
          <w:b/>
          <w:color w:val="000000"/>
          <w:sz w:val="22"/>
          <w:szCs w:val="22"/>
          <w:lang w:val="es-AR"/>
        </w:rPr>
      </w:pPr>
    </w:p>
    <w:p w14:paraId="6BCC36E6" w14:textId="77777777" w:rsidR="00AC4C55" w:rsidRPr="00617306" w:rsidRDefault="00A04001">
      <w:pPr>
        <w:pBdr>
          <w:top w:val="nil"/>
          <w:left w:val="nil"/>
          <w:bottom w:val="nil"/>
          <w:right w:val="nil"/>
          <w:between w:val="nil"/>
        </w:pBdr>
        <w:spacing w:after="80" w:line="240" w:lineRule="auto"/>
        <w:ind w:left="0" w:right="-14" w:hanging="2"/>
        <w:rPr>
          <w:rFonts w:ascii="Times New Roman" w:eastAsia="Times New Roman" w:hAnsi="Times New Roman" w:cs="Times New Roman"/>
          <w:b/>
          <w:color w:val="000000"/>
          <w:sz w:val="22"/>
          <w:szCs w:val="22"/>
          <w:lang w:val="es-AR"/>
        </w:rPr>
      </w:pPr>
      <w:r w:rsidRPr="00617306">
        <w:rPr>
          <w:rFonts w:ascii="Times New Roman" w:eastAsia="Times New Roman" w:hAnsi="Times New Roman" w:cs="Times New Roman"/>
          <w:b/>
          <w:color w:val="000000"/>
          <w:sz w:val="22"/>
          <w:szCs w:val="22"/>
          <w:lang w:val="es-AR"/>
        </w:rPr>
        <w:t>Condiciones de cooperación</w:t>
      </w:r>
    </w:p>
    <w:p w14:paraId="1462FF95" w14:textId="443AB8A1" w:rsidR="00AC4C55" w:rsidRPr="00617306" w:rsidRDefault="00A04001" w:rsidP="00F41A7C">
      <w:pPr>
        <w:numPr>
          <w:ilvl w:val="0"/>
          <w:numId w:val="2"/>
        </w:numPr>
        <w:ind w:left="0" w:right="-20" w:hanging="2"/>
        <w:jc w:val="both"/>
        <w:rPr>
          <w:rFonts w:ascii="Times New Roman" w:eastAsia="Times New Roman" w:hAnsi="Times New Roman" w:cs="Times New Roman"/>
          <w:color w:val="000000"/>
          <w:sz w:val="22"/>
          <w:szCs w:val="22"/>
          <w:lang w:val="es-AR"/>
        </w:rPr>
      </w:pPr>
      <w:r w:rsidRPr="00617306">
        <w:rPr>
          <w:rFonts w:ascii="Times New Roman" w:eastAsia="Times New Roman" w:hAnsi="Times New Roman" w:cs="Times New Roman"/>
          <w:color w:val="000000"/>
          <w:sz w:val="22"/>
          <w:szCs w:val="22"/>
          <w:lang w:val="es-AR"/>
        </w:rPr>
        <w:t>Las condiciones de cooperación para cada actividad implementada en el marco del presente M</w:t>
      </w:r>
      <w:r w:rsidR="00617306">
        <w:rPr>
          <w:rFonts w:ascii="Times New Roman" w:eastAsia="Times New Roman" w:hAnsi="Times New Roman" w:cs="Times New Roman"/>
          <w:sz w:val="22"/>
          <w:szCs w:val="22"/>
          <w:lang w:val="es-AR"/>
        </w:rPr>
        <w:t>ou a</w:t>
      </w:r>
      <w:r w:rsidRPr="00617306">
        <w:rPr>
          <w:rFonts w:ascii="Times New Roman" w:eastAsia="Times New Roman" w:hAnsi="Times New Roman" w:cs="Times New Roman"/>
          <w:color w:val="000000"/>
          <w:sz w:val="22"/>
          <w:szCs w:val="22"/>
          <w:lang w:val="es-AR"/>
        </w:rPr>
        <w:t>mbas partes deberán discutir y acordar por escrito ambas actividades antes de iniciarlas. Todo acuerdo de este tipo que se celebre, como se describe anteriormente, formará parte del presente Memorando de Entendimiento.</w:t>
      </w:r>
    </w:p>
    <w:p w14:paraId="34F3AB81" w14:textId="77777777" w:rsidR="00AC4C55" w:rsidRPr="00617306" w:rsidRDefault="00AC4C55" w:rsidP="00F41A7C">
      <w:pPr>
        <w:ind w:left="0" w:right="-20" w:hanging="2"/>
        <w:jc w:val="both"/>
        <w:rPr>
          <w:rFonts w:ascii="Times New Roman" w:eastAsia="Times New Roman" w:hAnsi="Times New Roman" w:cs="Times New Roman"/>
          <w:color w:val="000000"/>
          <w:sz w:val="22"/>
          <w:szCs w:val="22"/>
          <w:lang w:val="es-AR"/>
        </w:rPr>
      </w:pPr>
    </w:p>
    <w:p w14:paraId="03074C6F" w14:textId="735BB600" w:rsidR="00AC4C55" w:rsidRPr="00617306" w:rsidRDefault="00A04001" w:rsidP="00F41A7C">
      <w:pPr>
        <w:numPr>
          <w:ilvl w:val="0"/>
          <w:numId w:val="2"/>
        </w:numPr>
        <w:ind w:left="0" w:hanging="2"/>
        <w:jc w:val="both"/>
        <w:rPr>
          <w:rFonts w:ascii="Times New Roman" w:eastAsia="Times New Roman" w:hAnsi="Times New Roman" w:cs="Times New Roman"/>
          <w:color w:val="000000"/>
          <w:sz w:val="22"/>
          <w:szCs w:val="22"/>
          <w:lang w:val="es-AR"/>
        </w:rPr>
      </w:pPr>
      <w:r w:rsidRPr="00617306">
        <w:rPr>
          <w:rFonts w:ascii="Times New Roman" w:eastAsia="Times New Roman" w:hAnsi="Times New Roman" w:cs="Times New Roman"/>
          <w:color w:val="000000"/>
          <w:sz w:val="22"/>
          <w:szCs w:val="22"/>
          <w:lang w:val="es-AR"/>
        </w:rPr>
        <w:t>Est</w:t>
      </w:r>
      <w:r w:rsidR="00617306">
        <w:rPr>
          <w:rFonts w:ascii="Times New Roman" w:eastAsia="Times New Roman" w:hAnsi="Times New Roman" w:cs="Times New Roman"/>
          <w:color w:val="000000"/>
          <w:sz w:val="22"/>
          <w:szCs w:val="22"/>
          <w:lang w:val="es-AR"/>
        </w:rPr>
        <w:t>e</w:t>
      </w:r>
      <w:r w:rsidRPr="00617306">
        <w:rPr>
          <w:rFonts w:ascii="Times New Roman" w:eastAsia="Times New Roman" w:hAnsi="Times New Roman" w:cs="Times New Roman"/>
          <w:color w:val="000000"/>
          <w:sz w:val="22"/>
          <w:szCs w:val="22"/>
          <w:lang w:val="es-AR"/>
        </w:rPr>
        <w:t xml:space="preserve"> M</w:t>
      </w:r>
      <w:r w:rsidR="00617306">
        <w:rPr>
          <w:rFonts w:ascii="Times New Roman" w:eastAsia="Times New Roman" w:hAnsi="Times New Roman" w:cs="Times New Roman"/>
          <w:sz w:val="22"/>
          <w:szCs w:val="22"/>
          <w:lang w:val="es-AR"/>
        </w:rPr>
        <w:t>ou n</w:t>
      </w:r>
      <w:r w:rsidRPr="00617306">
        <w:rPr>
          <w:rFonts w:ascii="Times New Roman" w:eastAsia="Times New Roman" w:hAnsi="Times New Roman" w:cs="Times New Roman"/>
          <w:color w:val="000000"/>
          <w:sz w:val="22"/>
          <w:szCs w:val="22"/>
          <w:lang w:val="es-AR"/>
        </w:rPr>
        <w:t>o se derivan obligaciones financieras. Cada institución será responsable de buscar fondos para apoyar su participación en las actividades de cooperación contempladas en este Memorando de Entendimiento, y todas esas actividades dependerán de las asignaciones presupuestarias de las partes.</w:t>
      </w:r>
    </w:p>
    <w:p w14:paraId="4A0BE643" w14:textId="77777777" w:rsidR="00AC4C55" w:rsidRPr="00617306" w:rsidRDefault="00AC4C55" w:rsidP="00F41A7C">
      <w:pPr>
        <w:widowControl w:val="0"/>
        <w:pBdr>
          <w:top w:val="nil"/>
          <w:left w:val="nil"/>
          <w:bottom w:val="nil"/>
          <w:right w:val="nil"/>
          <w:between w:val="nil"/>
        </w:pBdr>
        <w:spacing w:line="240" w:lineRule="auto"/>
        <w:ind w:left="0" w:hanging="2"/>
        <w:jc w:val="both"/>
        <w:rPr>
          <w:rFonts w:ascii="Times New Roman" w:eastAsia="Times New Roman" w:hAnsi="Times New Roman" w:cs="Times New Roman"/>
          <w:color w:val="000000"/>
          <w:sz w:val="22"/>
          <w:szCs w:val="22"/>
          <w:lang w:val="es-AR"/>
        </w:rPr>
      </w:pPr>
    </w:p>
    <w:p w14:paraId="458D6B10" w14:textId="77777777" w:rsidR="00AC4C55" w:rsidRPr="00617306" w:rsidRDefault="00A04001" w:rsidP="00F41A7C">
      <w:pPr>
        <w:numPr>
          <w:ilvl w:val="0"/>
          <w:numId w:val="2"/>
        </w:numPr>
        <w:ind w:left="0" w:hanging="2"/>
        <w:jc w:val="both"/>
        <w:rPr>
          <w:rFonts w:ascii="Times New Roman" w:eastAsia="Times New Roman" w:hAnsi="Times New Roman" w:cs="Times New Roman"/>
          <w:color w:val="000000"/>
          <w:sz w:val="22"/>
          <w:szCs w:val="22"/>
          <w:lang w:val="es-AR"/>
        </w:rPr>
      </w:pPr>
      <w:r w:rsidRPr="00617306">
        <w:rPr>
          <w:rFonts w:ascii="Times New Roman" w:eastAsia="Times New Roman" w:hAnsi="Times New Roman" w:cs="Times New Roman"/>
          <w:color w:val="000000"/>
          <w:sz w:val="22"/>
          <w:szCs w:val="22"/>
          <w:lang w:val="es-AR"/>
        </w:rPr>
        <w:t>Todas las actividades se realizarán de acuerdo con las regulaciones y políticas de HLS FHNW y UNSAM.</w:t>
      </w:r>
    </w:p>
    <w:p w14:paraId="5D5123AC" w14:textId="77777777" w:rsidR="00AC4C55" w:rsidRPr="00617306" w:rsidRDefault="00AC4C55">
      <w:pPr>
        <w:widowControl w:val="0"/>
        <w:pBdr>
          <w:top w:val="nil"/>
          <w:left w:val="nil"/>
          <w:bottom w:val="nil"/>
          <w:right w:val="nil"/>
          <w:between w:val="nil"/>
        </w:pBdr>
        <w:spacing w:line="240" w:lineRule="auto"/>
        <w:ind w:left="0" w:hanging="2"/>
        <w:rPr>
          <w:rFonts w:ascii="Times New Roman" w:eastAsia="Times New Roman" w:hAnsi="Times New Roman" w:cs="Times New Roman"/>
          <w:color w:val="000000"/>
          <w:sz w:val="22"/>
          <w:szCs w:val="22"/>
          <w:lang w:val="es-AR"/>
        </w:rPr>
      </w:pPr>
    </w:p>
    <w:p w14:paraId="0CD255AE" w14:textId="77777777" w:rsidR="00AC4C55" w:rsidRPr="00617306" w:rsidRDefault="00AC4C55">
      <w:pPr>
        <w:widowControl w:val="0"/>
        <w:pBdr>
          <w:top w:val="nil"/>
          <w:left w:val="nil"/>
          <w:bottom w:val="nil"/>
          <w:right w:val="nil"/>
          <w:between w:val="nil"/>
        </w:pBdr>
        <w:spacing w:line="240" w:lineRule="auto"/>
        <w:ind w:left="0" w:hanging="2"/>
        <w:rPr>
          <w:rFonts w:ascii="Times New Roman" w:eastAsia="Times New Roman" w:hAnsi="Times New Roman" w:cs="Times New Roman"/>
          <w:color w:val="000000"/>
          <w:sz w:val="22"/>
          <w:szCs w:val="22"/>
          <w:lang w:val="es-AR"/>
        </w:rPr>
      </w:pPr>
    </w:p>
    <w:p w14:paraId="7C2D9FAA" w14:textId="77777777" w:rsidR="00AC4C55" w:rsidRPr="00617306" w:rsidRDefault="00A04001">
      <w:pPr>
        <w:widowControl w:val="0"/>
        <w:pBdr>
          <w:top w:val="nil"/>
          <w:left w:val="nil"/>
          <w:bottom w:val="nil"/>
          <w:right w:val="nil"/>
          <w:between w:val="nil"/>
        </w:pBdr>
        <w:spacing w:after="80" w:line="240" w:lineRule="auto"/>
        <w:ind w:left="0" w:hanging="2"/>
        <w:rPr>
          <w:rFonts w:ascii="Times New Roman" w:eastAsia="Times New Roman" w:hAnsi="Times New Roman" w:cs="Times New Roman"/>
          <w:color w:val="000000"/>
          <w:sz w:val="22"/>
          <w:szCs w:val="22"/>
          <w:lang w:val="es-AR"/>
        </w:rPr>
      </w:pPr>
      <w:r w:rsidRPr="00617306">
        <w:rPr>
          <w:rFonts w:ascii="Times New Roman" w:eastAsia="Times New Roman" w:hAnsi="Times New Roman" w:cs="Times New Roman"/>
          <w:b/>
          <w:color w:val="000000"/>
          <w:sz w:val="22"/>
          <w:szCs w:val="22"/>
          <w:lang w:val="es-AR"/>
        </w:rPr>
        <w:t>Coordinación del Intercambio</w:t>
      </w:r>
    </w:p>
    <w:p w14:paraId="7D534A72" w14:textId="115CFA31" w:rsidR="00AC4C55" w:rsidRDefault="00A04001" w:rsidP="00F41A7C">
      <w:pPr>
        <w:widowControl w:val="0"/>
        <w:pBdr>
          <w:top w:val="nil"/>
          <w:left w:val="nil"/>
          <w:bottom w:val="nil"/>
          <w:right w:val="nil"/>
          <w:between w:val="nil"/>
        </w:pBdr>
        <w:spacing w:after="80" w:line="240" w:lineRule="auto"/>
        <w:ind w:left="0" w:hanging="2"/>
        <w:jc w:val="both"/>
        <w:rPr>
          <w:rFonts w:ascii="Times New Roman" w:eastAsia="Times New Roman" w:hAnsi="Times New Roman" w:cs="Times New Roman"/>
          <w:color w:val="000000"/>
          <w:sz w:val="22"/>
          <w:szCs w:val="22"/>
          <w:lang w:val="es-AR"/>
        </w:rPr>
      </w:pPr>
      <w:r w:rsidRPr="00617306">
        <w:rPr>
          <w:rFonts w:ascii="Times New Roman" w:eastAsia="Times New Roman" w:hAnsi="Times New Roman" w:cs="Times New Roman"/>
          <w:color w:val="000000"/>
          <w:sz w:val="22"/>
          <w:szCs w:val="22"/>
          <w:lang w:val="es-AR"/>
        </w:rPr>
        <w:t>Cada institución designará un Oficial de Enlace para desarrollar y coordinar las actividades específicas acordadas. Los oficiales de enlace designados para los efectos del presente Memorándum de Entendimiento serán:</w:t>
      </w:r>
    </w:p>
    <w:p w14:paraId="36F6F09C" w14:textId="77777777" w:rsidR="00F41A7C" w:rsidRPr="00617306" w:rsidRDefault="00F41A7C" w:rsidP="00F41A7C">
      <w:pPr>
        <w:widowControl w:val="0"/>
        <w:pBdr>
          <w:top w:val="nil"/>
          <w:left w:val="nil"/>
          <w:bottom w:val="nil"/>
          <w:right w:val="nil"/>
          <w:between w:val="nil"/>
        </w:pBdr>
        <w:spacing w:after="80" w:line="240" w:lineRule="auto"/>
        <w:ind w:left="0" w:hanging="2"/>
        <w:jc w:val="both"/>
        <w:rPr>
          <w:rFonts w:ascii="Times New Roman" w:eastAsia="Times New Roman" w:hAnsi="Times New Roman" w:cs="Times New Roman"/>
          <w:color w:val="000000"/>
          <w:sz w:val="22"/>
          <w:szCs w:val="22"/>
          <w:lang w:val="es-AR"/>
        </w:rPr>
      </w:pPr>
    </w:p>
    <w:p w14:paraId="7F5BE3D5" w14:textId="77777777" w:rsidR="00AC4C55" w:rsidRPr="00617306" w:rsidRDefault="00AC4C55">
      <w:pPr>
        <w:ind w:left="0" w:right="-20" w:hanging="2"/>
        <w:jc w:val="both"/>
        <w:rPr>
          <w:rFonts w:ascii="Times New Roman" w:eastAsia="Times New Roman" w:hAnsi="Times New Roman" w:cs="Times New Roman"/>
          <w:color w:val="000000"/>
          <w:sz w:val="22"/>
          <w:szCs w:val="22"/>
          <w:lang w:val="es-AR"/>
        </w:rPr>
      </w:pPr>
    </w:p>
    <w:tbl>
      <w:tblPr>
        <w:tblStyle w:val="a1"/>
        <w:tblW w:w="8848" w:type="dxa"/>
        <w:tblInd w:w="28" w:type="dxa"/>
        <w:tblLayout w:type="fixed"/>
        <w:tblLook w:val="0000" w:firstRow="0" w:lastRow="0" w:firstColumn="0" w:lastColumn="0" w:noHBand="0" w:noVBand="0"/>
      </w:tblPr>
      <w:tblGrid>
        <w:gridCol w:w="4604"/>
        <w:gridCol w:w="4244"/>
      </w:tblGrid>
      <w:tr w:rsidR="00AC4C55" w:rsidRPr="00617306" w14:paraId="333D15EC" w14:textId="77777777">
        <w:tc>
          <w:tcPr>
            <w:tcW w:w="4604" w:type="dxa"/>
          </w:tcPr>
          <w:p w14:paraId="03405C4B" w14:textId="0416B451" w:rsidR="00AC4C55" w:rsidRPr="00617306" w:rsidRDefault="00A04001">
            <w:pPr>
              <w:ind w:left="0" w:right="-20" w:hanging="2"/>
              <w:rPr>
                <w:rFonts w:ascii="Times New Roman" w:eastAsia="Times New Roman" w:hAnsi="Times New Roman" w:cs="Times New Roman"/>
                <w:color w:val="000000"/>
                <w:sz w:val="22"/>
                <w:szCs w:val="22"/>
                <w:lang w:val="es-AR"/>
              </w:rPr>
            </w:pPr>
            <w:r w:rsidRPr="00617306">
              <w:rPr>
                <w:rFonts w:ascii="Times New Roman" w:eastAsia="Times New Roman" w:hAnsi="Times New Roman" w:cs="Times New Roman"/>
                <w:color w:val="000000"/>
                <w:sz w:val="22"/>
                <w:szCs w:val="22"/>
                <w:lang w:val="es-AR"/>
              </w:rPr>
              <w:lastRenderedPageBreak/>
              <w:t>Universidad Nacional</w:t>
            </w:r>
            <w:r w:rsidR="00F41A7C">
              <w:rPr>
                <w:rFonts w:ascii="Times New Roman" w:eastAsia="Times New Roman" w:hAnsi="Times New Roman" w:cs="Times New Roman"/>
                <w:color w:val="000000"/>
                <w:sz w:val="22"/>
                <w:szCs w:val="22"/>
                <w:lang w:val="es-AR"/>
              </w:rPr>
              <w:t xml:space="preserve"> </w:t>
            </w:r>
            <w:r w:rsidRPr="00617306">
              <w:rPr>
                <w:rFonts w:ascii="Times New Roman" w:eastAsia="Times New Roman" w:hAnsi="Times New Roman" w:cs="Times New Roman"/>
                <w:sz w:val="22"/>
                <w:szCs w:val="22"/>
                <w:lang w:val="es-AR"/>
              </w:rPr>
              <w:t>de General</w:t>
            </w:r>
            <w:r w:rsidR="00F41A7C">
              <w:rPr>
                <w:rFonts w:ascii="Times New Roman" w:eastAsia="Times New Roman" w:hAnsi="Times New Roman" w:cs="Times New Roman"/>
                <w:sz w:val="22"/>
                <w:szCs w:val="22"/>
                <w:lang w:val="es-AR"/>
              </w:rPr>
              <w:t xml:space="preserve"> </w:t>
            </w:r>
            <w:r w:rsidRPr="00617306">
              <w:rPr>
                <w:rFonts w:ascii="Times New Roman" w:eastAsia="Times New Roman" w:hAnsi="Times New Roman" w:cs="Times New Roman"/>
                <w:color w:val="000000"/>
                <w:sz w:val="22"/>
                <w:szCs w:val="22"/>
                <w:lang w:val="es-AR"/>
              </w:rPr>
              <w:t>San Martín</w:t>
            </w:r>
          </w:p>
        </w:tc>
        <w:tc>
          <w:tcPr>
            <w:tcW w:w="4244" w:type="dxa"/>
          </w:tcPr>
          <w:p w14:paraId="57214ABD" w14:textId="77777777" w:rsidR="00AC4C55" w:rsidRPr="00617306" w:rsidRDefault="00712F62" w:rsidP="004F7D68">
            <w:pPr>
              <w:ind w:leftChars="0" w:left="0" w:right="-20" w:firstLineChars="0" w:firstLine="0"/>
              <w:rPr>
                <w:rFonts w:ascii="Times New Roman" w:eastAsia="Times New Roman" w:hAnsi="Times New Roman" w:cs="Times New Roman"/>
                <w:color w:val="000000"/>
                <w:sz w:val="22"/>
                <w:szCs w:val="22"/>
                <w:lang w:val="es-AR"/>
              </w:rPr>
            </w:pPr>
            <w:r w:rsidRPr="00617306">
              <w:rPr>
                <w:rFonts w:ascii="Times New Roman" w:eastAsia="Times New Roman" w:hAnsi="Times New Roman" w:cs="Times New Roman"/>
                <w:color w:val="000000"/>
                <w:sz w:val="22"/>
                <w:szCs w:val="22"/>
                <w:lang w:val="es-AR"/>
              </w:rPr>
              <w:t>Facultad de Ciencias de la Vida de la FHNW</w:t>
            </w:r>
          </w:p>
        </w:tc>
      </w:tr>
      <w:tr w:rsidR="00AC4C55" w:rsidRPr="00617306" w14:paraId="70F68786" w14:textId="77777777">
        <w:tc>
          <w:tcPr>
            <w:tcW w:w="4604" w:type="dxa"/>
          </w:tcPr>
          <w:p w14:paraId="497EC05F" w14:textId="77777777" w:rsidR="00AC4C55" w:rsidRPr="00617306" w:rsidRDefault="00A04001">
            <w:pPr>
              <w:ind w:left="0" w:right="-20" w:hanging="2"/>
              <w:rPr>
                <w:rFonts w:ascii="Times New Roman" w:eastAsia="Times New Roman" w:hAnsi="Times New Roman" w:cs="Times New Roman"/>
                <w:sz w:val="22"/>
                <w:szCs w:val="22"/>
                <w:lang w:val="es-AR"/>
              </w:rPr>
            </w:pPr>
            <w:r w:rsidRPr="00617306">
              <w:rPr>
                <w:rFonts w:ascii="Times New Roman" w:eastAsia="Times New Roman" w:hAnsi="Times New Roman" w:cs="Times New Roman"/>
                <w:color w:val="000000"/>
                <w:sz w:val="22"/>
                <w:szCs w:val="22"/>
                <w:lang w:val="es-AR"/>
              </w:rPr>
              <w:t xml:space="preserve">Valeria </w:t>
            </w:r>
            <w:proofErr w:type="spellStart"/>
            <w:r w:rsidRPr="00617306">
              <w:rPr>
                <w:rFonts w:ascii="Times New Roman" w:eastAsia="Times New Roman" w:hAnsi="Times New Roman" w:cs="Times New Roman"/>
                <w:color w:val="000000"/>
                <w:sz w:val="22"/>
                <w:szCs w:val="22"/>
                <w:lang w:val="es-AR"/>
              </w:rPr>
              <w:t>Pattacini</w:t>
            </w:r>
            <w:proofErr w:type="spellEnd"/>
            <w:r w:rsidRPr="00617306">
              <w:rPr>
                <w:rFonts w:ascii="Times New Roman" w:eastAsia="Times New Roman" w:hAnsi="Times New Roman" w:cs="Times New Roman"/>
                <w:color w:val="000000"/>
                <w:sz w:val="22"/>
                <w:szCs w:val="22"/>
                <w:lang w:val="es-AR"/>
              </w:rPr>
              <w:t>,</w:t>
            </w:r>
          </w:p>
          <w:p w14:paraId="1EA6DAD9" w14:textId="60B5A272" w:rsidR="00AC4C55" w:rsidRPr="00617306" w:rsidRDefault="00F41A7C">
            <w:pPr>
              <w:ind w:left="0" w:right="-20" w:hanging="2"/>
              <w:rPr>
                <w:rFonts w:ascii="Times New Roman" w:eastAsia="Times New Roman" w:hAnsi="Times New Roman" w:cs="Times New Roman"/>
                <w:sz w:val="22"/>
                <w:szCs w:val="22"/>
                <w:lang w:val="es-AR"/>
              </w:rPr>
            </w:pPr>
            <w:r>
              <w:rPr>
                <w:rFonts w:ascii="Times New Roman" w:eastAsia="Times New Roman" w:hAnsi="Times New Roman" w:cs="Times New Roman"/>
                <w:sz w:val="22"/>
                <w:szCs w:val="22"/>
                <w:lang w:val="es-AR"/>
              </w:rPr>
              <w:t>Secretaria de Internacionalización y Cooperación Internacional</w:t>
            </w:r>
          </w:p>
        </w:tc>
        <w:tc>
          <w:tcPr>
            <w:tcW w:w="4244" w:type="dxa"/>
          </w:tcPr>
          <w:p w14:paraId="0226849D" w14:textId="77777777" w:rsidR="00AC4C55" w:rsidRPr="00617306" w:rsidRDefault="00712F62" w:rsidP="004F7D68">
            <w:pPr>
              <w:ind w:leftChars="0" w:left="0" w:right="-20" w:firstLineChars="0" w:firstLine="0"/>
              <w:rPr>
                <w:rFonts w:ascii="Times New Roman" w:eastAsia="Times New Roman" w:hAnsi="Times New Roman" w:cs="Times New Roman"/>
                <w:color w:val="000000"/>
                <w:sz w:val="22"/>
                <w:szCs w:val="22"/>
                <w:lang w:val="es-AR"/>
              </w:rPr>
            </w:pPr>
            <w:r w:rsidRPr="00617306">
              <w:rPr>
                <w:rFonts w:ascii="Times New Roman" w:eastAsia="Times New Roman" w:hAnsi="Times New Roman" w:cs="Times New Roman"/>
                <w:color w:val="000000"/>
                <w:sz w:val="22"/>
                <w:szCs w:val="22"/>
                <w:lang w:val="es-AR"/>
              </w:rPr>
              <w:t xml:space="preserve">Irina </w:t>
            </w:r>
            <w:proofErr w:type="spellStart"/>
            <w:r w:rsidRPr="00617306">
              <w:rPr>
                <w:rFonts w:ascii="Times New Roman" w:eastAsia="Times New Roman" w:hAnsi="Times New Roman" w:cs="Times New Roman"/>
                <w:color w:val="000000"/>
                <w:sz w:val="22"/>
                <w:szCs w:val="22"/>
                <w:lang w:val="es-AR"/>
              </w:rPr>
              <w:t>Hauri</w:t>
            </w:r>
            <w:proofErr w:type="spellEnd"/>
            <w:r w:rsidRPr="00617306">
              <w:rPr>
                <w:rFonts w:ascii="Times New Roman" w:eastAsia="Times New Roman" w:hAnsi="Times New Roman" w:cs="Times New Roman"/>
                <w:color w:val="000000"/>
                <w:sz w:val="22"/>
                <w:szCs w:val="22"/>
                <w:lang w:val="es-AR"/>
              </w:rPr>
              <w:t>,</w:t>
            </w:r>
          </w:p>
          <w:p w14:paraId="1ABA1CFB" w14:textId="77777777" w:rsidR="00712F62" w:rsidRPr="00617306" w:rsidRDefault="00712F62" w:rsidP="009A741A">
            <w:pPr>
              <w:ind w:left="0" w:right="-20" w:hanging="2"/>
              <w:rPr>
                <w:rFonts w:ascii="Times New Roman" w:eastAsia="Times New Roman" w:hAnsi="Times New Roman" w:cs="Times New Roman"/>
                <w:color w:val="000000"/>
                <w:lang w:val="es-AR"/>
              </w:rPr>
            </w:pPr>
            <w:r w:rsidRPr="00617306">
              <w:rPr>
                <w:rFonts w:ascii="Times New Roman" w:eastAsia="Times New Roman" w:hAnsi="Times New Roman" w:cs="Times New Roman"/>
                <w:color w:val="000000"/>
                <w:sz w:val="22"/>
                <w:szCs w:val="22"/>
                <w:lang w:val="es-AR"/>
              </w:rPr>
              <w:t>Oficina central internacional</w:t>
            </w:r>
          </w:p>
        </w:tc>
      </w:tr>
    </w:tbl>
    <w:p w14:paraId="3CBA1551" w14:textId="77777777" w:rsidR="00AC4C55" w:rsidRPr="00617306" w:rsidRDefault="00AC4C55">
      <w:pPr>
        <w:ind w:left="0" w:hanging="2"/>
        <w:rPr>
          <w:rFonts w:ascii="Times New Roman" w:eastAsia="Times New Roman" w:hAnsi="Times New Roman" w:cs="Times New Roman"/>
          <w:lang w:val="es-AR"/>
        </w:rPr>
      </w:pPr>
    </w:p>
    <w:p w14:paraId="49D0A528" w14:textId="18F530C7" w:rsidR="00AC4C55" w:rsidRPr="00617306" w:rsidRDefault="00A04001" w:rsidP="00F41A7C">
      <w:pPr>
        <w:ind w:left="0" w:hanging="2"/>
        <w:jc w:val="both"/>
        <w:rPr>
          <w:rFonts w:ascii="Times New Roman" w:eastAsia="Times New Roman" w:hAnsi="Times New Roman" w:cs="Times New Roman"/>
          <w:b/>
          <w:color w:val="000000"/>
          <w:sz w:val="22"/>
          <w:szCs w:val="22"/>
          <w:lang w:val="es-AR"/>
        </w:rPr>
      </w:pPr>
      <w:r w:rsidRPr="00617306">
        <w:rPr>
          <w:rFonts w:ascii="Times New Roman" w:eastAsia="Times New Roman" w:hAnsi="Times New Roman" w:cs="Times New Roman"/>
          <w:b/>
          <w:color w:val="000000"/>
          <w:sz w:val="22"/>
          <w:szCs w:val="22"/>
          <w:lang w:val="es-AR"/>
        </w:rPr>
        <w:t>Renovación, Terminación y Enmienda</w:t>
      </w:r>
    </w:p>
    <w:p w14:paraId="645CDC7A" w14:textId="3B1A7034" w:rsidR="00AC4C55" w:rsidRPr="000150A0" w:rsidRDefault="000150A0" w:rsidP="00F41A7C">
      <w:pPr>
        <w:numPr>
          <w:ilvl w:val="0"/>
          <w:numId w:val="1"/>
        </w:numPr>
        <w:ind w:left="0" w:hanging="2"/>
        <w:jc w:val="both"/>
        <w:rPr>
          <w:rFonts w:ascii="Times New Roman" w:eastAsia="Times New Roman" w:hAnsi="Times New Roman" w:cs="Times New Roman"/>
          <w:color w:val="000000"/>
          <w:sz w:val="22"/>
          <w:szCs w:val="22"/>
          <w:lang w:val="es-AR"/>
        </w:rPr>
      </w:pPr>
      <w:r w:rsidRPr="000150A0">
        <w:rPr>
          <w:rFonts w:ascii="Times New Roman" w:hAnsi="Times New Roman" w:cs="Times New Roman"/>
          <w:color w:val="000000"/>
          <w:sz w:val="22"/>
          <w:szCs w:val="22"/>
        </w:rPr>
        <w:t xml:space="preserve">El presente </w:t>
      </w:r>
      <w:r w:rsidRPr="000150A0">
        <w:rPr>
          <w:rFonts w:ascii="Times New Roman" w:hAnsi="Times New Roman" w:cs="Times New Roman"/>
          <w:color w:val="000000"/>
          <w:sz w:val="22"/>
          <w:szCs w:val="22"/>
        </w:rPr>
        <w:t>Memoraundum</w:t>
      </w:r>
      <w:r w:rsidRPr="000150A0">
        <w:rPr>
          <w:rFonts w:ascii="Times New Roman" w:hAnsi="Times New Roman" w:cs="Times New Roman"/>
          <w:color w:val="000000"/>
          <w:sz w:val="22"/>
          <w:szCs w:val="22"/>
        </w:rPr>
        <w:t xml:space="preserve"> entrará en vigor por un período inicial de cinco (5) años a partir de la fecha de la última firma por los representantes debidamente autorizados de las partes y se renovará automáticamente por períodos sucesivos de cinco años, a menos que se rescinda según lo dispuesto a continuación</w:t>
      </w:r>
      <w:r w:rsidR="00A04001" w:rsidRPr="000150A0">
        <w:rPr>
          <w:rFonts w:ascii="Times New Roman" w:eastAsia="Times New Roman" w:hAnsi="Times New Roman" w:cs="Times New Roman"/>
          <w:color w:val="000000"/>
          <w:sz w:val="22"/>
          <w:szCs w:val="22"/>
          <w:lang w:val="es-AR"/>
        </w:rPr>
        <w:t>.</w:t>
      </w:r>
    </w:p>
    <w:p w14:paraId="59831234" w14:textId="77777777" w:rsidR="00AC4C55" w:rsidRPr="00617306" w:rsidRDefault="00AC4C55" w:rsidP="00F41A7C">
      <w:pPr>
        <w:ind w:left="0" w:hanging="2"/>
        <w:jc w:val="both"/>
        <w:rPr>
          <w:rFonts w:ascii="Times New Roman" w:eastAsia="Times New Roman" w:hAnsi="Times New Roman" w:cs="Times New Roman"/>
          <w:color w:val="000000"/>
          <w:sz w:val="22"/>
          <w:szCs w:val="22"/>
          <w:lang w:val="es-AR"/>
        </w:rPr>
      </w:pPr>
    </w:p>
    <w:p w14:paraId="145E4596" w14:textId="77777777" w:rsidR="00AC4C55" w:rsidRPr="00617306" w:rsidRDefault="00A04001" w:rsidP="00F41A7C">
      <w:pPr>
        <w:numPr>
          <w:ilvl w:val="0"/>
          <w:numId w:val="1"/>
        </w:numPr>
        <w:ind w:left="0" w:hanging="2"/>
        <w:jc w:val="both"/>
        <w:rPr>
          <w:rFonts w:ascii="Times New Roman" w:eastAsia="Times New Roman" w:hAnsi="Times New Roman" w:cs="Times New Roman"/>
          <w:sz w:val="22"/>
          <w:szCs w:val="22"/>
          <w:lang w:val="es-AR"/>
        </w:rPr>
      </w:pPr>
      <w:r w:rsidRPr="00617306">
        <w:rPr>
          <w:rFonts w:ascii="Times New Roman" w:eastAsia="Times New Roman" w:hAnsi="Times New Roman" w:cs="Times New Roman"/>
          <w:color w:val="000000"/>
          <w:sz w:val="22"/>
          <w:szCs w:val="22"/>
          <w:lang w:val="es-AR"/>
        </w:rPr>
        <w:t>El presente Memorándum podrá ser revisado por mutuo acuerdo de ambas universidades y podrá ser rescindido por cualquiera de las partes mediante notificación escrita con doce (12) meses de antelación firmada por el presidente de la oficina de la parte notificadora. Toda modificación del presente Memorándum deberá realizarse por escrito y estar firmada por ambas partes.</w:t>
      </w:r>
    </w:p>
    <w:p w14:paraId="7FA04628" w14:textId="77777777" w:rsidR="00AC4C55" w:rsidRPr="00617306" w:rsidRDefault="00AC4C55" w:rsidP="00F41A7C">
      <w:pPr>
        <w:tabs>
          <w:tab w:val="left" w:pos="426"/>
        </w:tabs>
        <w:spacing w:line="276" w:lineRule="auto"/>
        <w:ind w:left="0" w:hanging="2"/>
        <w:jc w:val="both"/>
        <w:rPr>
          <w:rFonts w:ascii="Times New Roman" w:eastAsia="Times New Roman" w:hAnsi="Times New Roman" w:cs="Times New Roman"/>
          <w:sz w:val="22"/>
          <w:szCs w:val="22"/>
          <w:lang w:val="es-AR"/>
        </w:rPr>
      </w:pPr>
    </w:p>
    <w:p w14:paraId="42B0755A" w14:textId="77777777" w:rsidR="00AC4C55" w:rsidRPr="00617306" w:rsidRDefault="00A04001" w:rsidP="00F41A7C">
      <w:pPr>
        <w:tabs>
          <w:tab w:val="left" w:pos="263"/>
        </w:tabs>
        <w:spacing w:line="276" w:lineRule="auto"/>
        <w:ind w:left="0" w:hanging="2"/>
        <w:jc w:val="both"/>
        <w:rPr>
          <w:rFonts w:ascii="Times New Roman" w:eastAsia="Times New Roman" w:hAnsi="Times New Roman" w:cs="Times New Roman"/>
          <w:sz w:val="22"/>
          <w:szCs w:val="22"/>
          <w:lang w:val="es-AR"/>
        </w:rPr>
      </w:pPr>
      <w:r w:rsidRPr="00617306">
        <w:rPr>
          <w:rFonts w:ascii="Times New Roman" w:eastAsia="Times New Roman" w:hAnsi="Times New Roman" w:cs="Times New Roman"/>
          <w:sz w:val="22"/>
          <w:szCs w:val="22"/>
          <w:lang w:val="es-AR"/>
        </w:rPr>
        <w:t>3. Las partes firman este contrato en dos ejemplares idénticos en cada versión, en inglés y en español.</w:t>
      </w:r>
    </w:p>
    <w:p w14:paraId="0692CB40" w14:textId="77777777" w:rsidR="00AC4C55" w:rsidRPr="00617306" w:rsidRDefault="00AC4C55" w:rsidP="00F41A7C">
      <w:pPr>
        <w:tabs>
          <w:tab w:val="left" w:pos="263"/>
        </w:tabs>
        <w:spacing w:line="276" w:lineRule="auto"/>
        <w:ind w:left="0" w:hanging="2"/>
        <w:jc w:val="both"/>
        <w:rPr>
          <w:rFonts w:ascii="Times New Roman" w:eastAsia="Times New Roman" w:hAnsi="Times New Roman" w:cs="Times New Roman"/>
          <w:sz w:val="22"/>
          <w:szCs w:val="22"/>
          <w:lang w:val="es-AR"/>
        </w:rPr>
      </w:pPr>
    </w:p>
    <w:p w14:paraId="488C09A7" w14:textId="77777777" w:rsidR="00AC4C55" w:rsidRPr="00617306" w:rsidRDefault="00AC4C55" w:rsidP="00F41A7C">
      <w:pPr>
        <w:tabs>
          <w:tab w:val="left" w:pos="2694"/>
          <w:tab w:val="left" w:pos="3402"/>
          <w:tab w:val="left" w:pos="6237"/>
        </w:tabs>
        <w:ind w:left="0" w:hanging="2"/>
        <w:jc w:val="both"/>
        <w:rPr>
          <w:rFonts w:ascii="Times New Roman" w:eastAsia="Times New Roman" w:hAnsi="Times New Roman" w:cs="Times New Roman"/>
          <w:sz w:val="22"/>
          <w:szCs w:val="22"/>
          <w:lang w:val="es-AR"/>
        </w:rPr>
      </w:pPr>
    </w:p>
    <w:p w14:paraId="5CF56C69" w14:textId="1F1BE48B" w:rsidR="00F41A7C" w:rsidRDefault="00A04001" w:rsidP="00F41A7C">
      <w:pPr>
        <w:tabs>
          <w:tab w:val="left" w:pos="5103"/>
        </w:tabs>
        <w:ind w:left="0" w:hanging="2"/>
        <w:jc w:val="both"/>
        <w:rPr>
          <w:rFonts w:ascii="Times New Roman" w:eastAsia="Times New Roman" w:hAnsi="Times New Roman" w:cs="Times New Roman"/>
          <w:b/>
          <w:sz w:val="22"/>
          <w:szCs w:val="22"/>
          <w:lang w:val="es-AR"/>
        </w:rPr>
      </w:pPr>
      <w:r w:rsidRPr="00617306">
        <w:rPr>
          <w:rFonts w:ascii="Times New Roman" w:eastAsia="Times New Roman" w:hAnsi="Times New Roman" w:cs="Times New Roman"/>
          <w:b/>
          <w:sz w:val="22"/>
          <w:szCs w:val="22"/>
          <w:lang w:val="es-AR"/>
        </w:rPr>
        <w:t>En nombre de la Escuela de Ciencias de la Vida</w:t>
      </w:r>
      <w:r w:rsidR="00F41A7C">
        <w:rPr>
          <w:rFonts w:ascii="Times New Roman" w:eastAsia="Times New Roman" w:hAnsi="Times New Roman" w:cs="Times New Roman"/>
          <w:b/>
          <w:sz w:val="22"/>
          <w:szCs w:val="22"/>
          <w:lang w:val="es-AR"/>
        </w:rPr>
        <w:t xml:space="preserve">           </w:t>
      </w:r>
      <w:r w:rsidR="00F41A7C" w:rsidRPr="00617306">
        <w:rPr>
          <w:rFonts w:ascii="Times New Roman" w:eastAsia="Times New Roman" w:hAnsi="Times New Roman" w:cs="Times New Roman"/>
          <w:b/>
          <w:sz w:val="22"/>
          <w:szCs w:val="22"/>
          <w:lang w:val="es-AR"/>
        </w:rPr>
        <w:t>En representación de la Universidad</w:t>
      </w:r>
    </w:p>
    <w:p w14:paraId="3F5B165F" w14:textId="32C58377" w:rsidR="00AC4C55" w:rsidRPr="00617306" w:rsidRDefault="00A04001" w:rsidP="00F41A7C">
      <w:pPr>
        <w:tabs>
          <w:tab w:val="left" w:pos="5103"/>
        </w:tabs>
        <w:ind w:left="0" w:hanging="2"/>
        <w:jc w:val="both"/>
        <w:rPr>
          <w:rFonts w:ascii="Times New Roman" w:eastAsia="Times New Roman" w:hAnsi="Times New Roman" w:cs="Times New Roman"/>
          <w:sz w:val="22"/>
          <w:szCs w:val="22"/>
          <w:lang w:val="es-AR"/>
        </w:rPr>
      </w:pPr>
      <w:r w:rsidRPr="00617306">
        <w:rPr>
          <w:rFonts w:ascii="Times New Roman" w:eastAsia="Times New Roman" w:hAnsi="Times New Roman" w:cs="Times New Roman"/>
          <w:b/>
          <w:sz w:val="22"/>
          <w:szCs w:val="22"/>
          <w:lang w:val="es-AR"/>
        </w:rPr>
        <w:t>de la FHNW</w:t>
      </w:r>
      <w:r w:rsidRPr="00617306">
        <w:rPr>
          <w:rFonts w:ascii="Times New Roman" w:eastAsia="Times New Roman" w:hAnsi="Times New Roman" w:cs="Times New Roman"/>
          <w:b/>
          <w:sz w:val="22"/>
          <w:szCs w:val="22"/>
          <w:lang w:val="es-AR"/>
        </w:rPr>
        <w:tab/>
        <w:t>UNSAM</w:t>
      </w:r>
    </w:p>
    <w:p w14:paraId="24761806" w14:textId="77777777" w:rsidR="00AC4C55" w:rsidRPr="00617306" w:rsidRDefault="00AC4C55">
      <w:pPr>
        <w:tabs>
          <w:tab w:val="left" w:pos="5103"/>
        </w:tabs>
        <w:ind w:left="0" w:hanging="2"/>
        <w:rPr>
          <w:rFonts w:ascii="Times New Roman" w:eastAsia="Times New Roman" w:hAnsi="Times New Roman" w:cs="Times New Roman"/>
          <w:sz w:val="22"/>
          <w:szCs w:val="22"/>
          <w:lang w:val="es-AR"/>
        </w:rPr>
      </w:pPr>
    </w:p>
    <w:p w14:paraId="61846C07" w14:textId="77777777" w:rsidR="00AC4C55" w:rsidRPr="00617306" w:rsidRDefault="00AC4C55">
      <w:pPr>
        <w:ind w:left="0" w:hanging="2"/>
        <w:rPr>
          <w:rFonts w:ascii="Times New Roman" w:eastAsia="Times New Roman" w:hAnsi="Times New Roman" w:cs="Times New Roman"/>
          <w:sz w:val="22"/>
          <w:szCs w:val="22"/>
          <w:lang w:val="es-AR"/>
        </w:rPr>
      </w:pPr>
    </w:p>
    <w:p w14:paraId="30313E2F" w14:textId="77777777" w:rsidR="004F7D68" w:rsidRPr="00617306" w:rsidRDefault="004F7D68" w:rsidP="004F7D68">
      <w:pPr>
        <w:ind w:leftChars="0" w:left="0" w:firstLineChars="0" w:firstLine="0"/>
        <w:rPr>
          <w:rFonts w:ascii="Times New Roman" w:eastAsia="Times New Roman" w:hAnsi="Times New Roman" w:cs="Times New Roman"/>
          <w:sz w:val="22"/>
          <w:szCs w:val="22"/>
          <w:lang w:val="es-AR"/>
        </w:rPr>
      </w:pPr>
    </w:p>
    <w:p w14:paraId="6C2B4B4B" w14:textId="77777777" w:rsidR="00AC4C55" w:rsidRPr="00617306" w:rsidRDefault="00AC4C55">
      <w:pPr>
        <w:tabs>
          <w:tab w:val="left" w:pos="5103"/>
        </w:tabs>
        <w:ind w:left="0" w:hanging="2"/>
        <w:rPr>
          <w:rFonts w:ascii="Times New Roman" w:eastAsia="Times New Roman" w:hAnsi="Times New Roman" w:cs="Times New Roman"/>
          <w:sz w:val="22"/>
          <w:szCs w:val="22"/>
          <w:lang w:val="es-AR"/>
        </w:rPr>
      </w:pPr>
    </w:p>
    <w:p w14:paraId="53F45B41" w14:textId="77777777" w:rsidR="004F7D68" w:rsidRPr="00617306" w:rsidRDefault="004F7D68">
      <w:pPr>
        <w:tabs>
          <w:tab w:val="left" w:pos="5103"/>
        </w:tabs>
        <w:ind w:left="0" w:hanging="2"/>
        <w:rPr>
          <w:rFonts w:ascii="Times New Roman" w:eastAsia="Times New Roman" w:hAnsi="Times New Roman" w:cs="Times New Roman"/>
          <w:sz w:val="22"/>
          <w:szCs w:val="22"/>
          <w:lang w:val="es-AR"/>
        </w:rPr>
      </w:pPr>
    </w:p>
    <w:p w14:paraId="605DB2BD" w14:textId="77777777" w:rsidR="00AC4C55" w:rsidRPr="00617306" w:rsidRDefault="00350AC7">
      <w:pPr>
        <w:tabs>
          <w:tab w:val="left" w:pos="5103"/>
        </w:tabs>
        <w:ind w:left="0" w:hanging="2"/>
        <w:rPr>
          <w:rFonts w:ascii="Times New Roman" w:eastAsia="Times New Roman" w:hAnsi="Times New Roman" w:cs="Times New Roman"/>
          <w:sz w:val="22"/>
          <w:szCs w:val="22"/>
          <w:lang w:val="es-AR"/>
        </w:rPr>
      </w:pPr>
      <w:r w:rsidRPr="00617306">
        <w:rPr>
          <w:rFonts w:ascii="Times New Roman" w:eastAsia="Times New Roman" w:hAnsi="Times New Roman" w:cs="Times New Roman"/>
          <w:b/>
          <w:sz w:val="22"/>
          <w:szCs w:val="22"/>
          <w:lang w:val="es-AR"/>
        </w:rPr>
        <w:t xml:space="preserve">Prof. Dr. </w:t>
      </w:r>
      <w:proofErr w:type="spellStart"/>
      <w:r w:rsidRPr="00617306">
        <w:rPr>
          <w:rFonts w:ascii="Times New Roman" w:eastAsia="Times New Roman" w:hAnsi="Times New Roman" w:cs="Times New Roman"/>
          <w:b/>
          <w:sz w:val="22"/>
          <w:szCs w:val="22"/>
          <w:lang w:val="es-AR"/>
        </w:rPr>
        <w:t>Falko</w:t>
      </w:r>
      <w:proofErr w:type="spellEnd"/>
      <w:r w:rsidRPr="00617306">
        <w:rPr>
          <w:rFonts w:ascii="Times New Roman" w:eastAsia="Times New Roman" w:hAnsi="Times New Roman" w:cs="Times New Roman"/>
          <w:b/>
          <w:sz w:val="22"/>
          <w:szCs w:val="22"/>
          <w:lang w:val="es-AR"/>
        </w:rPr>
        <w:t xml:space="preserve"> </w:t>
      </w:r>
      <w:proofErr w:type="spellStart"/>
      <w:r w:rsidRPr="00617306">
        <w:rPr>
          <w:rFonts w:ascii="Times New Roman" w:eastAsia="Times New Roman" w:hAnsi="Times New Roman" w:cs="Times New Roman"/>
          <w:b/>
          <w:sz w:val="22"/>
          <w:szCs w:val="22"/>
          <w:lang w:val="es-AR"/>
        </w:rPr>
        <w:t>Schlottig</w:t>
      </w:r>
      <w:proofErr w:type="spellEnd"/>
      <w:r w:rsidR="00A04001" w:rsidRPr="00617306">
        <w:rPr>
          <w:rFonts w:ascii="Times New Roman" w:eastAsia="Times New Roman" w:hAnsi="Times New Roman" w:cs="Times New Roman"/>
          <w:b/>
          <w:sz w:val="22"/>
          <w:szCs w:val="22"/>
          <w:lang w:val="es-AR"/>
        </w:rPr>
        <w:tab/>
        <w:t>Carlos Greco</w:t>
      </w:r>
    </w:p>
    <w:p w14:paraId="059EEC9B" w14:textId="77777777" w:rsidR="004F7D68" w:rsidRPr="00617306" w:rsidRDefault="00350AC7">
      <w:pPr>
        <w:tabs>
          <w:tab w:val="left" w:pos="5103"/>
        </w:tabs>
        <w:ind w:left="0" w:hanging="2"/>
        <w:rPr>
          <w:rFonts w:ascii="Times New Roman" w:eastAsia="Times New Roman" w:hAnsi="Times New Roman" w:cs="Times New Roman"/>
          <w:sz w:val="22"/>
          <w:szCs w:val="22"/>
          <w:lang w:val="es-AR"/>
        </w:rPr>
      </w:pPr>
      <w:r w:rsidRPr="00617306">
        <w:rPr>
          <w:rFonts w:ascii="Times New Roman" w:eastAsia="Times New Roman" w:hAnsi="Times New Roman" w:cs="Times New Roman"/>
          <w:sz w:val="22"/>
          <w:szCs w:val="22"/>
          <w:lang w:val="es-AR"/>
        </w:rPr>
        <w:t>Director</w:t>
      </w:r>
      <w:r w:rsidR="0012053A" w:rsidRPr="00617306">
        <w:rPr>
          <w:rFonts w:ascii="Times New Roman" w:eastAsia="Times New Roman" w:hAnsi="Times New Roman" w:cs="Times New Roman"/>
          <w:sz w:val="22"/>
          <w:szCs w:val="22"/>
          <w:lang w:val="es-AR"/>
        </w:rPr>
        <w:tab/>
        <w:t>Rector</w:t>
      </w:r>
    </w:p>
    <w:p w14:paraId="3CE7B805" w14:textId="77777777" w:rsidR="00AC4C55" w:rsidRPr="00617306" w:rsidRDefault="00350AC7">
      <w:pPr>
        <w:tabs>
          <w:tab w:val="left" w:pos="5103"/>
        </w:tabs>
        <w:ind w:left="0" w:hanging="2"/>
        <w:rPr>
          <w:rFonts w:ascii="Times New Roman" w:eastAsia="Times New Roman" w:hAnsi="Times New Roman" w:cs="Times New Roman"/>
          <w:sz w:val="22"/>
          <w:szCs w:val="22"/>
          <w:lang w:val="es-AR"/>
        </w:rPr>
      </w:pPr>
      <w:r w:rsidRPr="00617306">
        <w:rPr>
          <w:rFonts w:ascii="Times New Roman" w:eastAsia="Times New Roman" w:hAnsi="Times New Roman" w:cs="Times New Roman"/>
          <w:sz w:val="22"/>
          <w:szCs w:val="22"/>
          <w:lang w:val="es-AR"/>
        </w:rPr>
        <w:t>Facultad de Ciencias de la Vida de la FHNW</w:t>
      </w:r>
      <w:r w:rsidR="00A04001" w:rsidRPr="00617306">
        <w:rPr>
          <w:rFonts w:ascii="Times New Roman" w:eastAsia="Times New Roman" w:hAnsi="Times New Roman" w:cs="Times New Roman"/>
          <w:sz w:val="22"/>
          <w:szCs w:val="22"/>
          <w:lang w:val="es-AR"/>
        </w:rPr>
        <w:tab/>
      </w:r>
    </w:p>
    <w:p w14:paraId="208B7D1F" w14:textId="77777777" w:rsidR="00AC4C55" w:rsidRPr="00617306" w:rsidRDefault="00AC4C55">
      <w:pPr>
        <w:tabs>
          <w:tab w:val="left" w:pos="5103"/>
        </w:tabs>
        <w:ind w:left="0" w:hanging="2"/>
        <w:rPr>
          <w:rFonts w:ascii="Times New Roman" w:eastAsia="Times New Roman" w:hAnsi="Times New Roman" w:cs="Times New Roman"/>
          <w:sz w:val="22"/>
          <w:szCs w:val="22"/>
          <w:lang w:val="es-AR"/>
        </w:rPr>
      </w:pPr>
    </w:p>
    <w:p w14:paraId="224BD7EB" w14:textId="77777777" w:rsidR="00AC4C55" w:rsidRPr="00617306" w:rsidRDefault="00A04001">
      <w:pPr>
        <w:tabs>
          <w:tab w:val="left" w:pos="5103"/>
        </w:tabs>
        <w:ind w:left="0" w:hanging="2"/>
        <w:rPr>
          <w:rFonts w:ascii="Times New Roman" w:eastAsia="Times New Roman" w:hAnsi="Times New Roman" w:cs="Times New Roman"/>
          <w:sz w:val="22"/>
          <w:szCs w:val="22"/>
          <w:lang w:val="es-AR"/>
        </w:rPr>
      </w:pPr>
      <w:bookmarkStart w:id="0" w:name="_Hlk187302797"/>
      <w:r w:rsidRPr="00617306">
        <w:rPr>
          <w:rFonts w:ascii="Times New Roman" w:eastAsia="Times New Roman" w:hAnsi="Times New Roman" w:cs="Times New Roman"/>
          <w:sz w:val="22"/>
          <w:szCs w:val="22"/>
          <w:lang w:val="es-AR"/>
        </w:rPr>
        <w:t>Fecha: ________________________</w:t>
      </w:r>
      <w:bookmarkEnd w:id="0"/>
      <w:r w:rsidRPr="00617306">
        <w:rPr>
          <w:rFonts w:ascii="Times New Roman" w:eastAsia="Times New Roman" w:hAnsi="Times New Roman" w:cs="Times New Roman"/>
          <w:sz w:val="22"/>
          <w:szCs w:val="22"/>
          <w:lang w:val="es-AR"/>
        </w:rPr>
        <w:tab/>
        <w:t>Fecha: ________________________</w:t>
      </w:r>
    </w:p>
    <w:p w14:paraId="52A71B0D" w14:textId="77777777" w:rsidR="00AC4C55" w:rsidRPr="00617306" w:rsidRDefault="00AC4C55">
      <w:pPr>
        <w:ind w:left="0" w:hanging="2"/>
        <w:rPr>
          <w:rFonts w:ascii="Times New Roman" w:eastAsia="Times New Roman" w:hAnsi="Times New Roman" w:cs="Times New Roman"/>
          <w:sz w:val="22"/>
          <w:szCs w:val="22"/>
          <w:lang w:val="es-AR"/>
        </w:rPr>
      </w:pPr>
    </w:p>
    <w:p w14:paraId="6FC5A2E7" w14:textId="77777777" w:rsidR="00AC4C55" w:rsidRPr="00617306" w:rsidRDefault="00AC4C55">
      <w:pPr>
        <w:ind w:left="0" w:hanging="2"/>
        <w:rPr>
          <w:rFonts w:ascii="Times New Roman" w:eastAsia="Times New Roman" w:hAnsi="Times New Roman" w:cs="Times New Roman"/>
          <w:sz w:val="22"/>
          <w:szCs w:val="22"/>
          <w:lang w:val="es-AR"/>
        </w:rPr>
      </w:pPr>
    </w:p>
    <w:p w14:paraId="0C076850" w14:textId="77777777" w:rsidR="004F7D68" w:rsidRPr="00617306" w:rsidRDefault="004F7D68">
      <w:pPr>
        <w:ind w:left="0" w:hanging="2"/>
        <w:rPr>
          <w:rFonts w:ascii="Times New Roman" w:eastAsia="Times New Roman" w:hAnsi="Times New Roman" w:cs="Times New Roman"/>
          <w:sz w:val="22"/>
          <w:szCs w:val="22"/>
          <w:lang w:val="es-AR"/>
        </w:rPr>
      </w:pPr>
    </w:p>
    <w:p w14:paraId="13398A39" w14:textId="77777777" w:rsidR="004F7D68" w:rsidRPr="00617306" w:rsidRDefault="004F7D68">
      <w:pPr>
        <w:ind w:left="0" w:hanging="2"/>
        <w:rPr>
          <w:rFonts w:ascii="Times New Roman" w:eastAsia="Times New Roman" w:hAnsi="Times New Roman" w:cs="Times New Roman"/>
          <w:sz w:val="22"/>
          <w:szCs w:val="22"/>
          <w:lang w:val="es-AR"/>
        </w:rPr>
      </w:pPr>
    </w:p>
    <w:p w14:paraId="21787949" w14:textId="77777777" w:rsidR="004F7D68" w:rsidRPr="00617306" w:rsidRDefault="004F7D68">
      <w:pPr>
        <w:ind w:left="0" w:hanging="2"/>
        <w:rPr>
          <w:rFonts w:ascii="Times New Roman" w:eastAsia="Times New Roman" w:hAnsi="Times New Roman" w:cs="Times New Roman"/>
          <w:sz w:val="22"/>
          <w:szCs w:val="22"/>
          <w:lang w:val="es-AR"/>
        </w:rPr>
      </w:pPr>
    </w:p>
    <w:p w14:paraId="25D1B16C" w14:textId="77777777" w:rsidR="004F7D68" w:rsidRPr="00617306" w:rsidRDefault="004F7D68">
      <w:pPr>
        <w:ind w:left="0" w:hanging="2"/>
        <w:rPr>
          <w:rFonts w:ascii="Times New Roman" w:eastAsia="Times New Roman" w:hAnsi="Times New Roman" w:cs="Times New Roman"/>
          <w:sz w:val="22"/>
          <w:szCs w:val="22"/>
          <w:lang w:val="es-AR"/>
        </w:rPr>
      </w:pPr>
    </w:p>
    <w:p w14:paraId="78905625" w14:textId="77777777" w:rsidR="00AC4C55" w:rsidRPr="00617306" w:rsidRDefault="00350AC7" w:rsidP="00A04001">
      <w:pPr>
        <w:tabs>
          <w:tab w:val="left" w:pos="5103"/>
        </w:tabs>
        <w:ind w:left="0" w:hanging="2"/>
        <w:rPr>
          <w:rFonts w:ascii="Times New Roman" w:eastAsia="Times New Roman" w:hAnsi="Times New Roman" w:cs="Times New Roman"/>
          <w:b/>
          <w:sz w:val="22"/>
          <w:szCs w:val="22"/>
          <w:lang w:val="es-AR"/>
        </w:rPr>
      </w:pPr>
      <w:r w:rsidRPr="00617306">
        <w:rPr>
          <w:rFonts w:ascii="Times New Roman" w:eastAsia="Times New Roman" w:hAnsi="Times New Roman" w:cs="Times New Roman"/>
          <w:b/>
          <w:sz w:val="22"/>
          <w:szCs w:val="22"/>
          <w:lang w:val="es-AR"/>
        </w:rPr>
        <w:t xml:space="preserve">Prof. Dr. Erik </w:t>
      </w:r>
      <w:proofErr w:type="spellStart"/>
      <w:r w:rsidRPr="00617306">
        <w:rPr>
          <w:rFonts w:ascii="Times New Roman" w:eastAsia="Times New Roman" w:hAnsi="Times New Roman" w:cs="Times New Roman"/>
          <w:b/>
          <w:sz w:val="22"/>
          <w:szCs w:val="22"/>
          <w:lang w:val="es-AR"/>
        </w:rPr>
        <w:t>Schkommodau</w:t>
      </w:r>
      <w:proofErr w:type="spellEnd"/>
    </w:p>
    <w:p w14:paraId="5445C872" w14:textId="77777777" w:rsidR="004F7D68" w:rsidRPr="00617306" w:rsidRDefault="004F7D68" w:rsidP="004F7D68">
      <w:pPr>
        <w:tabs>
          <w:tab w:val="left" w:pos="5103"/>
        </w:tabs>
        <w:ind w:left="0" w:hanging="2"/>
        <w:rPr>
          <w:rFonts w:ascii="Times New Roman" w:eastAsia="Times New Roman" w:hAnsi="Times New Roman" w:cs="Times New Roman"/>
          <w:bCs/>
          <w:sz w:val="22"/>
          <w:szCs w:val="22"/>
          <w:lang w:val="es-AR"/>
        </w:rPr>
      </w:pPr>
      <w:r w:rsidRPr="00617306">
        <w:rPr>
          <w:rFonts w:ascii="Times New Roman" w:eastAsia="Times New Roman" w:hAnsi="Times New Roman" w:cs="Times New Roman"/>
          <w:bCs/>
          <w:sz w:val="22"/>
          <w:szCs w:val="22"/>
          <w:lang w:val="es-AR"/>
        </w:rPr>
        <w:t>Jefe del Instituto de Ingeniería Médica</w:t>
      </w:r>
    </w:p>
    <w:p w14:paraId="142792C3" w14:textId="77777777" w:rsidR="004F7D68" w:rsidRPr="00617306" w:rsidRDefault="004F7D68" w:rsidP="004F7D68">
      <w:pPr>
        <w:tabs>
          <w:tab w:val="left" w:pos="5103"/>
        </w:tabs>
        <w:ind w:left="0" w:hanging="2"/>
        <w:rPr>
          <w:rFonts w:ascii="Times New Roman" w:eastAsia="Times New Roman" w:hAnsi="Times New Roman" w:cs="Times New Roman"/>
          <w:bCs/>
          <w:sz w:val="22"/>
          <w:szCs w:val="22"/>
          <w:lang w:val="es-AR"/>
        </w:rPr>
      </w:pPr>
      <w:r w:rsidRPr="00617306">
        <w:rPr>
          <w:rFonts w:ascii="Times New Roman" w:eastAsia="Times New Roman" w:hAnsi="Times New Roman" w:cs="Times New Roman"/>
          <w:bCs/>
          <w:sz w:val="22"/>
          <w:szCs w:val="22"/>
          <w:lang w:val="es-AR"/>
        </w:rPr>
        <w:t>y la informática médica</w:t>
      </w:r>
    </w:p>
    <w:p w14:paraId="4D35F20B" w14:textId="77777777" w:rsidR="00A04001" w:rsidRPr="00617306" w:rsidRDefault="00A04001" w:rsidP="004F7D68">
      <w:pPr>
        <w:tabs>
          <w:tab w:val="left" w:pos="5103"/>
        </w:tabs>
        <w:ind w:left="0" w:hanging="2"/>
        <w:rPr>
          <w:rFonts w:ascii="Times New Roman" w:eastAsia="Times New Roman" w:hAnsi="Times New Roman" w:cs="Times New Roman"/>
          <w:bCs/>
          <w:sz w:val="22"/>
          <w:szCs w:val="22"/>
          <w:lang w:val="es-AR"/>
        </w:rPr>
      </w:pPr>
      <w:r w:rsidRPr="00617306">
        <w:rPr>
          <w:rFonts w:ascii="Times New Roman" w:eastAsia="Times New Roman" w:hAnsi="Times New Roman" w:cs="Times New Roman"/>
          <w:bCs/>
          <w:sz w:val="22"/>
          <w:szCs w:val="22"/>
          <w:lang w:val="es-AR"/>
        </w:rPr>
        <w:t>Facultad de Ciencias de la Vida de la FHNW</w:t>
      </w:r>
    </w:p>
    <w:p w14:paraId="29937A79" w14:textId="77777777" w:rsidR="00350AC7" w:rsidRPr="00617306" w:rsidRDefault="00350AC7">
      <w:pPr>
        <w:tabs>
          <w:tab w:val="left" w:pos="6804"/>
        </w:tabs>
        <w:ind w:left="0" w:hanging="2"/>
        <w:rPr>
          <w:lang w:val="es-AR"/>
        </w:rPr>
      </w:pPr>
    </w:p>
    <w:p w14:paraId="19CE2BB5" w14:textId="77777777" w:rsidR="00A04001" w:rsidRPr="00617306" w:rsidRDefault="00A04001">
      <w:pPr>
        <w:tabs>
          <w:tab w:val="left" w:pos="6804"/>
        </w:tabs>
        <w:ind w:left="0" w:hanging="2"/>
        <w:rPr>
          <w:lang w:val="es-AR"/>
        </w:rPr>
      </w:pPr>
      <w:r w:rsidRPr="00617306">
        <w:rPr>
          <w:rFonts w:ascii="Times New Roman" w:eastAsia="Times New Roman" w:hAnsi="Times New Roman" w:cs="Times New Roman"/>
          <w:sz w:val="22"/>
          <w:szCs w:val="22"/>
          <w:lang w:val="es-AR"/>
        </w:rPr>
        <w:t>Fecha: ________________________</w:t>
      </w:r>
    </w:p>
    <w:sectPr w:rsidR="00A04001" w:rsidRPr="00617306">
      <w:headerReference w:type="even" r:id="rId8"/>
      <w:headerReference w:type="default" r:id="rId9"/>
      <w:footerReference w:type="even" r:id="rId10"/>
      <w:footerReference w:type="default" r:id="rId11"/>
      <w:headerReference w:type="first" r:id="rId12"/>
      <w:footerReference w:type="first" r:id="rId13"/>
      <w:pgSz w:w="11904" w:h="16829"/>
      <w:pgMar w:top="1417" w:right="1417" w:bottom="1134" w:left="1417"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680301" w14:textId="77777777" w:rsidR="00DD72D1" w:rsidRDefault="00DD72D1">
      <w:pPr>
        <w:spacing w:line="240" w:lineRule="auto"/>
        <w:ind w:left="0" w:hanging="2"/>
      </w:pPr>
      <w:r>
        <w:separator/>
      </w:r>
    </w:p>
  </w:endnote>
  <w:endnote w:type="continuationSeparator" w:id="0">
    <w:p w14:paraId="2DA4A8A7" w14:textId="77777777" w:rsidR="00DD72D1" w:rsidRDefault="00DD72D1">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4F3F8C3C-3038-42E9-99C6-10B55F6F69E4}"/>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auto"/>
    <w:pitch w:val="default"/>
    <w:embedRegular r:id="rId2" w:fontKey="{1A366AED-420B-4669-A6AC-9D8ECE120C0F}"/>
    <w:embedBold r:id="rId3" w:fontKey="{929E12C2-1EB7-47DD-AB56-61EA8CF16364}"/>
  </w:font>
  <w:font w:name="Helvetica">
    <w:panose1 w:val="020B0604020202020204"/>
    <w:charset w:val="00"/>
    <w:family w:val="swiss"/>
    <w:pitch w:val="variable"/>
    <w:sig w:usb0="E0002EFF" w:usb1="C000785B" w:usb2="00000009" w:usb3="00000000" w:csb0="000001FF" w:csb1="00000000"/>
    <w:embedRegular r:id="rId4" w:fontKey="{F433071E-7A05-4E9A-A2B9-7614577E592D}"/>
    <w:embedBold r:id="rId5" w:fontKey="{7B5B7A9F-6C6C-40BE-B263-489BD2717B50}"/>
  </w:font>
  <w:font w:name="Palatino">
    <w:altName w:val="Book Antiqua"/>
    <w:charset w:val="00"/>
    <w:family w:val="auto"/>
    <w:pitch w:val="default"/>
  </w:font>
  <w:font w:name="PMingLiU">
    <w:altName w:val="新細明體"/>
    <w:panose1 w:val="02010601000101010101"/>
    <w:charset w:val="88"/>
    <w:family w:val="roman"/>
    <w:pitch w:val="variable"/>
    <w:sig w:usb0="A00002FF" w:usb1="28CFFCFA" w:usb2="00000016" w:usb3="00000000" w:csb0="00100001" w:csb1="00000000"/>
  </w:font>
  <w:font w:name="Frutiger 47LightC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6" w:fontKey="{2CC3DDC0-4567-46BC-82AC-5741CA6F976C}"/>
    <w:embedItalic r:id="rId7" w:fontKey="{115BADDA-FAB1-4034-9379-C2EF751CD986}"/>
  </w:font>
  <w:font w:name="Calibri">
    <w:panose1 w:val="020F0502020204030204"/>
    <w:charset w:val="00"/>
    <w:family w:val="swiss"/>
    <w:pitch w:val="variable"/>
    <w:sig w:usb0="E4002EFF" w:usb1="C000247B" w:usb2="00000009" w:usb3="00000000" w:csb0="000001FF" w:csb1="00000000"/>
    <w:embedRegular r:id="rId8" w:fontKey="{CFA83C11-681D-4D6F-AC5C-F6CB045A6FB0}"/>
  </w:font>
  <w:font w:name="Cambria">
    <w:panose1 w:val="02040503050406030204"/>
    <w:charset w:val="00"/>
    <w:family w:val="roman"/>
    <w:pitch w:val="variable"/>
    <w:sig w:usb0="E00006FF" w:usb1="420024FF" w:usb2="02000000" w:usb3="00000000" w:csb0="0000019F" w:csb1="00000000"/>
    <w:embedRegular r:id="rId9" w:fontKey="{DF15AED1-0DC7-4056-B1E4-EB14EDCB0C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5E79C" w14:textId="77777777" w:rsidR="00FB0252" w:rsidRDefault="00FB0252">
    <w:pPr>
      <w:pStyle w:val="Piedepgina"/>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D7124" w14:textId="77777777" w:rsidR="00AC4C55" w:rsidRDefault="00A04001">
    <w:pPr>
      <w:pBdr>
        <w:top w:val="nil"/>
        <w:left w:val="nil"/>
        <w:bottom w:val="nil"/>
        <w:right w:val="nil"/>
        <w:between w:val="nil"/>
      </w:pBdr>
      <w:tabs>
        <w:tab w:val="center" w:pos="4703"/>
        <w:tab w:val="right" w:pos="9406"/>
      </w:tabs>
      <w:spacing w:line="240" w:lineRule="auto"/>
      <w:ind w:left="0" w:hanging="2"/>
      <w:jc w:val="right"/>
      <w:rPr>
        <w:rFonts w:ascii="Helvetica Neue" w:hAnsi="Helvetica Neue"/>
        <w:color w:val="000000"/>
      </w:rPr>
    </w:pPr>
    <w:r>
      <w:rPr>
        <w:rFonts w:ascii="Helvetica Neue" w:hAnsi="Helvetica Neue"/>
        <w:color w:val="000000"/>
      </w:rPr>
      <w:fldChar w:fldCharType="begin"/>
    </w:r>
    <w:r>
      <w:rPr>
        <w:rFonts w:ascii="Helvetica Neue" w:hAnsi="Helvetica Neue"/>
        <w:color w:val="000000"/>
      </w:rPr>
      <w:instrText>PAGE</w:instrText>
    </w:r>
    <w:r>
      <w:rPr>
        <w:rFonts w:ascii="Helvetica Neue" w:hAnsi="Helvetica Neue"/>
        <w:color w:val="000000"/>
      </w:rPr>
      <w:fldChar w:fldCharType="separate"/>
    </w:r>
    <w:r w:rsidR="00EE25CF">
      <w:rPr>
        <w:rFonts w:ascii="Helvetica Neue" w:hAnsi="Helvetica Neue"/>
        <w:noProof/>
        <w:color w:val="000000"/>
      </w:rPr>
      <w:t>1</w:t>
    </w:r>
    <w:r>
      <w:rPr>
        <w:rFonts w:ascii="Helvetica Neue" w:hAnsi="Helvetica Neue"/>
        <w:color w:val="000000"/>
      </w:rPr>
      <w:fldChar w:fldCharType="end"/>
    </w:r>
  </w:p>
  <w:p w14:paraId="2F3A46AC" w14:textId="77777777" w:rsidR="00AC4C55" w:rsidRDefault="00AC4C55">
    <w:pPr>
      <w:pBdr>
        <w:top w:val="nil"/>
        <w:left w:val="nil"/>
        <w:bottom w:val="nil"/>
        <w:right w:val="nil"/>
        <w:between w:val="nil"/>
      </w:pBdr>
      <w:tabs>
        <w:tab w:val="center" w:pos="4703"/>
        <w:tab w:val="right" w:pos="9406"/>
      </w:tabs>
      <w:spacing w:line="240" w:lineRule="auto"/>
      <w:ind w:left="0" w:hanging="2"/>
      <w:rPr>
        <w:rFonts w:ascii="Helvetica Neue" w:hAnsi="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CF2B9" w14:textId="77777777" w:rsidR="00FB0252" w:rsidRDefault="00FB0252">
    <w:pPr>
      <w:pStyle w:val="Piedepgina"/>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E32F5" w14:textId="77777777" w:rsidR="00DD72D1" w:rsidRDefault="00DD72D1">
      <w:pPr>
        <w:spacing w:line="240" w:lineRule="auto"/>
        <w:ind w:left="0" w:hanging="2"/>
      </w:pPr>
      <w:r>
        <w:separator/>
      </w:r>
    </w:p>
  </w:footnote>
  <w:footnote w:type="continuationSeparator" w:id="0">
    <w:p w14:paraId="6B3C7EAA" w14:textId="77777777" w:rsidR="00DD72D1" w:rsidRDefault="00DD72D1">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87BE2" w14:textId="77777777" w:rsidR="00AC4C55" w:rsidRDefault="00A04001">
    <w:pPr>
      <w:pBdr>
        <w:top w:val="nil"/>
        <w:left w:val="nil"/>
        <w:bottom w:val="nil"/>
        <w:right w:val="nil"/>
        <w:between w:val="nil"/>
      </w:pBdr>
      <w:tabs>
        <w:tab w:val="center" w:pos="4703"/>
        <w:tab w:val="right" w:pos="9406"/>
      </w:tabs>
      <w:spacing w:line="240" w:lineRule="auto"/>
      <w:ind w:left="0" w:hanging="2"/>
      <w:jc w:val="right"/>
      <w:rPr>
        <w:rFonts w:ascii="Helvetica Neue" w:hAnsi="Helvetica Neue"/>
        <w:color w:val="000000"/>
      </w:rPr>
    </w:pPr>
    <w:r>
      <w:rPr>
        <w:rFonts w:ascii="Helvetica Neue" w:hAnsi="Helvetica Neue"/>
        <w:color w:val="000000"/>
      </w:rPr>
      <w:fldChar w:fldCharType="begin"/>
    </w:r>
    <w:r>
      <w:rPr>
        <w:rFonts w:ascii="Helvetica Neue" w:hAnsi="Helvetica Neue"/>
        <w:color w:val="000000"/>
      </w:rPr>
      <w:instrText>PAGE</w:instrText>
    </w:r>
    <w:r w:rsidR="00DD72D1">
      <w:rPr>
        <w:rFonts w:ascii="Helvetica Neue" w:hAnsi="Helvetica Neue"/>
        <w:color w:val="000000"/>
      </w:rPr>
      <w:fldChar w:fldCharType="separate"/>
    </w:r>
    <w:r>
      <w:rPr>
        <w:rFonts w:ascii="Helvetica Neue" w:hAnsi="Helvetica Neue"/>
        <w:color w:val="000000"/>
      </w:rPr>
      <w:fldChar w:fldCharType="end"/>
    </w:r>
  </w:p>
  <w:p w14:paraId="19E55A35" w14:textId="77777777" w:rsidR="00AC4C55" w:rsidRDefault="00AC4C55">
    <w:pPr>
      <w:pBdr>
        <w:top w:val="nil"/>
        <w:left w:val="nil"/>
        <w:bottom w:val="nil"/>
        <w:right w:val="nil"/>
        <w:between w:val="nil"/>
      </w:pBdr>
      <w:tabs>
        <w:tab w:val="center" w:pos="4703"/>
        <w:tab w:val="right" w:pos="9406"/>
      </w:tabs>
      <w:spacing w:line="240" w:lineRule="auto"/>
      <w:ind w:left="0" w:right="360" w:hanging="2"/>
      <w:rPr>
        <w:rFonts w:ascii="Helvetica Neue" w:hAnsi="Helvetica Neue"/>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EFBAF" w14:textId="77777777" w:rsidR="00AC4C55" w:rsidRDefault="00FB0252">
    <w:pPr>
      <w:pBdr>
        <w:top w:val="nil"/>
        <w:left w:val="nil"/>
        <w:bottom w:val="nil"/>
        <w:right w:val="nil"/>
        <w:between w:val="nil"/>
      </w:pBdr>
      <w:tabs>
        <w:tab w:val="center" w:pos="4703"/>
        <w:tab w:val="right" w:pos="9406"/>
      </w:tabs>
      <w:spacing w:line="240" w:lineRule="auto"/>
      <w:ind w:left="0" w:hanging="2"/>
      <w:rPr>
        <w:rFonts w:ascii="Helvetica Neue" w:hAnsi="Helvetica Neue"/>
        <w:b/>
        <w:color w:val="000000"/>
      </w:rPr>
    </w:pPr>
    <w:r>
      <w:rPr>
        <w:rFonts w:ascii="Helvetica Neue" w:hAnsi="Helvetica Neue"/>
        <w:b/>
        <w:noProof/>
        <w:color w:val="000000"/>
      </w:rPr>
      <w:drawing>
        <wp:anchor distT="0" distB="0" distL="114300" distR="114300" simplePos="0" relativeHeight="251659264" behindDoc="0" locked="0" layoutInCell="1" allowOverlap="1" wp14:anchorId="37A30DF5" wp14:editId="055B4593">
          <wp:simplePos x="0" y="0"/>
          <wp:positionH relativeFrom="column">
            <wp:posOffset>-204470</wp:posOffset>
          </wp:positionH>
          <wp:positionV relativeFrom="paragraph">
            <wp:posOffset>-2540</wp:posOffset>
          </wp:positionV>
          <wp:extent cx="2085975" cy="904240"/>
          <wp:effectExtent l="0" t="0" r="9525" b="0"/>
          <wp:wrapNone/>
          <wp:docPr id="10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085975" cy="904240"/>
                  </a:xfrm>
                  <a:prstGeom prst="rect">
                    <a:avLst/>
                  </a:prstGeom>
                  <a:ln/>
                </pic:spPr>
              </pic:pic>
            </a:graphicData>
          </a:graphic>
        </wp:anchor>
      </w:drawing>
    </w:r>
    <w:r w:rsidR="00A04001">
      <w:rPr>
        <w:rFonts w:ascii="Helvetica Neue" w:hAnsi="Helvetica Neue"/>
        <w:b/>
        <w:color w:val="000000"/>
      </w:rPr>
      <w:tab/>
    </w:r>
    <w:r>
      <w:rPr>
        <w:rFonts w:ascii="Helvetica Neue" w:hAnsi="Helvetica Neue"/>
        <w:b/>
        <w:color w:val="000000"/>
      </w:rPr>
      <w:tab/>
    </w:r>
  </w:p>
  <w:p w14:paraId="040A43D7" w14:textId="77777777" w:rsidR="00FB0252" w:rsidRDefault="00FB0252">
    <w:pPr>
      <w:pBdr>
        <w:top w:val="nil"/>
        <w:left w:val="nil"/>
        <w:bottom w:val="nil"/>
        <w:right w:val="nil"/>
        <w:between w:val="nil"/>
      </w:pBdr>
      <w:tabs>
        <w:tab w:val="center" w:pos="4703"/>
        <w:tab w:val="right" w:pos="9406"/>
      </w:tabs>
      <w:spacing w:line="240" w:lineRule="auto"/>
      <w:ind w:left="0" w:hanging="2"/>
      <w:rPr>
        <w:rFonts w:ascii="Helvetica Neue" w:hAnsi="Helvetica Neue"/>
        <w:b/>
        <w:color w:val="000000"/>
      </w:rPr>
    </w:pPr>
    <w:r>
      <w:rPr>
        <w:rFonts w:ascii="Helvetica Neue" w:hAnsi="Helvetica Neue"/>
        <w:b/>
        <w:noProof/>
        <w:color w:val="000000"/>
      </w:rPr>
      <w:drawing>
        <wp:anchor distT="0" distB="0" distL="114300" distR="114300" simplePos="0" relativeHeight="251658240" behindDoc="0" locked="0" layoutInCell="1" allowOverlap="1" wp14:anchorId="1988DC84" wp14:editId="32806BB3">
          <wp:simplePos x="0" y="0"/>
          <wp:positionH relativeFrom="margin">
            <wp:align>right</wp:align>
          </wp:positionH>
          <wp:positionV relativeFrom="paragraph">
            <wp:posOffset>27940</wp:posOffset>
          </wp:positionV>
          <wp:extent cx="3762375" cy="361950"/>
          <wp:effectExtent l="0" t="0" r="9525" b="0"/>
          <wp:wrapNone/>
          <wp:docPr id="8791138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762375" cy="361950"/>
                  </a:xfrm>
                  <a:prstGeom prst="rect">
                    <a:avLst/>
                  </a:prstGeom>
                  <a:noFill/>
                  <a:ln>
                    <a:noFill/>
                  </a:ln>
                </pic:spPr>
              </pic:pic>
            </a:graphicData>
          </a:graphic>
        </wp:anchor>
      </w:drawing>
    </w:r>
  </w:p>
  <w:p w14:paraId="18D94BBA" w14:textId="77777777" w:rsidR="00FB0252" w:rsidRDefault="00FB0252">
    <w:pPr>
      <w:pBdr>
        <w:top w:val="nil"/>
        <w:left w:val="nil"/>
        <w:bottom w:val="nil"/>
        <w:right w:val="nil"/>
        <w:between w:val="nil"/>
      </w:pBdr>
      <w:tabs>
        <w:tab w:val="center" w:pos="4703"/>
        <w:tab w:val="right" w:pos="9406"/>
      </w:tabs>
      <w:spacing w:line="240" w:lineRule="auto"/>
      <w:ind w:left="0" w:hanging="2"/>
      <w:rPr>
        <w:rFonts w:ascii="Helvetica Neue" w:hAnsi="Helvetica Neue"/>
        <w:b/>
        <w:color w:val="000000"/>
      </w:rPr>
    </w:pPr>
  </w:p>
  <w:p w14:paraId="633AD005" w14:textId="77777777" w:rsidR="00FB0252" w:rsidRDefault="00FB0252">
    <w:pPr>
      <w:pBdr>
        <w:top w:val="nil"/>
        <w:left w:val="nil"/>
        <w:bottom w:val="nil"/>
        <w:right w:val="nil"/>
        <w:between w:val="nil"/>
      </w:pBdr>
      <w:tabs>
        <w:tab w:val="center" w:pos="4703"/>
        <w:tab w:val="right" w:pos="9406"/>
      </w:tabs>
      <w:spacing w:line="240" w:lineRule="auto"/>
      <w:ind w:left="0" w:hanging="2"/>
      <w:rPr>
        <w:rFonts w:ascii="Helvetica Neue" w:hAnsi="Helvetica Neue"/>
        <w:color w:val="000000"/>
      </w:rPr>
    </w:pPr>
  </w:p>
  <w:p w14:paraId="624B4B85" w14:textId="77777777" w:rsidR="00AC4C55" w:rsidRDefault="00AC4C55">
    <w:pPr>
      <w:pBdr>
        <w:top w:val="nil"/>
        <w:left w:val="nil"/>
        <w:bottom w:val="nil"/>
        <w:right w:val="nil"/>
        <w:between w:val="nil"/>
      </w:pBdr>
      <w:tabs>
        <w:tab w:val="center" w:pos="4703"/>
        <w:tab w:val="right" w:pos="9406"/>
      </w:tabs>
      <w:spacing w:line="240" w:lineRule="auto"/>
      <w:ind w:left="0" w:right="360" w:hanging="2"/>
      <w:rPr>
        <w:rFonts w:ascii="Helvetica Neue" w:hAnsi="Helvetica Neue"/>
        <w:color w:val="000000"/>
      </w:rPr>
    </w:pPr>
  </w:p>
  <w:p w14:paraId="7D9D293F" w14:textId="77777777" w:rsidR="00FB0252" w:rsidRDefault="00FB0252">
    <w:pPr>
      <w:pBdr>
        <w:top w:val="nil"/>
        <w:left w:val="nil"/>
        <w:bottom w:val="nil"/>
        <w:right w:val="nil"/>
        <w:between w:val="nil"/>
      </w:pBdr>
      <w:tabs>
        <w:tab w:val="center" w:pos="4703"/>
        <w:tab w:val="right" w:pos="9406"/>
      </w:tabs>
      <w:spacing w:line="240" w:lineRule="auto"/>
      <w:ind w:left="0" w:right="360" w:hanging="2"/>
      <w:rPr>
        <w:rFonts w:ascii="Helvetica Neue" w:hAnsi="Helvetica Neue"/>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AB30B" w14:textId="77777777" w:rsidR="00FB0252" w:rsidRDefault="00FB0252">
    <w:pPr>
      <w:pStyle w:val="Encabezado"/>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37E16"/>
    <w:multiLevelType w:val="multilevel"/>
    <w:tmpl w:val="A842584E"/>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 w15:restartNumberingAfterBreak="0">
    <w:nsid w:val="38085BD8"/>
    <w:multiLevelType w:val="multilevel"/>
    <w:tmpl w:val="593A932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425D370F"/>
    <w:multiLevelType w:val="multilevel"/>
    <w:tmpl w:val="E3C2431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6CDA2A92"/>
    <w:multiLevelType w:val="hybridMultilevel"/>
    <w:tmpl w:val="D424FA1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C55"/>
    <w:rsid w:val="000150A0"/>
    <w:rsid w:val="001155E6"/>
    <w:rsid w:val="0012053A"/>
    <w:rsid w:val="00172EEE"/>
    <w:rsid w:val="001C6CDA"/>
    <w:rsid w:val="00262D0D"/>
    <w:rsid w:val="002F1E46"/>
    <w:rsid w:val="00350AC7"/>
    <w:rsid w:val="004344C0"/>
    <w:rsid w:val="0046539F"/>
    <w:rsid w:val="004F7D68"/>
    <w:rsid w:val="00617306"/>
    <w:rsid w:val="00623F34"/>
    <w:rsid w:val="00661ACA"/>
    <w:rsid w:val="006B47D9"/>
    <w:rsid w:val="006D46AA"/>
    <w:rsid w:val="00712F62"/>
    <w:rsid w:val="00737DD8"/>
    <w:rsid w:val="0076024D"/>
    <w:rsid w:val="008C4028"/>
    <w:rsid w:val="00907922"/>
    <w:rsid w:val="00925F95"/>
    <w:rsid w:val="009734A4"/>
    <w:rsid w:val="009A741A"/>
    <w:rsid w:val="00A04001"/>
    <w:rsid w:val="00A0702D"/>
    <w:rsid w:val="00AC4C55"/>
    <w:rsid w:val="00AE7447"/>
    <w:rsid w:val="00B15606"/>
    <w:rsid w:val="00C263EC"/>
    <w:rsid w:val="00CB52B9"/>
    <w:rsid w:val="00DD72D1"/>
    <w:rsid w:val="00E7576D"/>
    <w:rsid w:val="00EE25CF"/>
    <w:rsid w:val="00F41A7C"/>
    <w:rsid w:val="00FB0252"/>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3FBEB"/>
  <w15:docId w15:val="{B28E5311-9AD1-4370-866F-674E1A162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Helvetica Neue" w:hAnsi="Helvetica Neue" w:cs="Helvetica Neue"/>
        <w:sz w:val="24"/>
        <w:szCs w:val="24"/>
        <w:lang w:val="de-DE" w:eastAsia="de-CH"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rFonts w:ascii="Helvetica" w:hAnsi="Helvetica"/>
      <w:position w:val="-1"/>
      <w:lang w:eastAsia="de-DE"/>
    </w:rPr>
  </w:style>
  <w:style w:type="paragraph" w:styleId="Ttulo1">
    <w:name w:val="heading 1"/>
    <w:basedOn w:val="Normal"/>
    <w:next w:val="Normal"/>
    <w:uiPriority w:val="9"/>
    <w:qFormat/>
    <w:pPr>
      <w:keepNext/>
      <w:keepLines/>
      <w:spacing w:before="480" w:after="12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spacing w:before="240" w:after="120"/>
      <w:ind w:left="820" w:hanging="800"/>
      <w:outlineLvl w:val="2"/>
    </w:pPr>
    <w:rPr>
      <w:rFonts w:ascii="Palatino" w:eastAsia="PMingLiU" w:hAnsi="Palatino"/>
      <w:b/>
      <w:caps/>
      <w:lang w:val="en-US" w:eastAsia="zh-TW"/>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pPr>
      <w:tabs>
        <w:tab w:val="center" w:pos="4703"/>
        <w:tab w:val="right" w:pos="9406"/>
      </w:tabs>
    </w:pPr>
  </w:style>
  <w:style w:type="paragraph" w:styleId="Piedepgina">
    <w:name w:val="footer"/>
    <w:basedOn w:val="Normal"/>
    <w:pPr>
      <w:tabs>
        <w:tab w:val="center" w:pos="4703"/>
        <w:tab w:val="right" w:pos="9406"/>
      </w:tabs>
    </w:pPr>
  </w:style>
  <w:style w:type="paragraph" w:customStyle="1" w:styleId="9-3Universittmini">
    <w:name w:val="9-3 Universität mini"/>
    <w:basedOn w:val="Normal"/>
    <w:next w:val="9-4Abteilungmini"/>
    <w:pPr>
      <w:spacing w:line="240" w:lineRule="atLeast"/>
    </w:pPr>
    <w:rPr>
      <w:rFonts w:ascii="Frutiger 47LightCn" w:hAnsi="Frutiger 47LightCn"/>
      <w:sz w:val="22"/>
      <w:lang w:val="de-CH"/>
    </w:rPr>
  </w:style>
  <w:style w:type="paragraph" w:customStyle="1" w:styleId="9-4Abteilungmini">
    <w:name w:val="9-4 Abteilung mini"/>
    <w:basedOn w:val="Normal"/>
    <w:pPr>
      <w:spacing w:line="240" w:lineRule="atLeast"/>
    </w:pPr>
    <w:rPr>
      <w:rFonts w:ascii="Frutiger 47LightCn" w:hAnsi="Frutiger 47LightCn"/>
      <w:sz w:val="16"/>
      <w:lang w:val="de-CH"/>
    </w:rPr>
  </w:style>
  <w:style w:type="character" w:styleId="Nmerodepgina">
    <w:name w:val="page number"/>
    <w:basedOn w:val="Fuentedeprrafopredeter"/>
    <w:rPr>
      <w:w w:val="100"/>
      <w:position w:val="-1"/>
      <w:effect w:val="none"/>
      <w:vertAlign w:val="baseline"/>
      <w:cs w:val="0"/>
      <w:em w:val="none"/>
    </w:rPr>
  </w:style>
  <w:style w:type="paragraph" w:styleId="Prrafodelista">
    <w:name w:val="List Paragraph"/>
    <w:basedOn w:val="Normal"/>
    <w:pPr>
      <w:widowControl w:val="0"/>
      <w:ind w:left="720"/>
    </w:pPr>
    <w:rPr>
      <w:rFonts w:ascii="Times New Roman" w:eastAsia="PMingLiU" w:hAnsi="Times New Roman"/>
      <w:kern w:val="2"/>
      <w:lang w:val="en-US" w:eastAsia="zh-TW"/>
    </w:rPr>
  </w:style>
  <w:style w:type="character" w:customStyle="1" w:styleId="EncabezadoCar">
    <w:name w:val="Encabezado Car"/>
    <w:rPr>
      <w:rFonts w:ascii="Helvetica" w:hAnsi="Helvetica"/>
      <w:w w:val="100"/>
      <w:position w:val="-1"/>
      <w:sz w:val="24"/>
      <w:effect w:val="none"/>
      <w:vertAlign w:val="baseline"/>
      <w:cs w:val="0"/>
      <w:em w:val="none"/>
      <w:lang w:val="de-DE" w:eastAsia="de-DE"/>
    </w:rPr>
  </w:style>
  <w:style w:type="character" w:customStyle="1" w:styleId="PiedepginaCar">
    <w:name w:val="Pie de página Car"/>
    <w:rPr>
      <w:rFonts w:ascii="Helvetica" w:hAnsi="Helvetica"/>
      <w:w w:val="100"/>
      <w:position w:val="-1"/>
      <w:sz w:val="24"/>
      <w:effect w:val="none"/>
      <w:vertAlign w:val="baseline"/>
      <w:cs w:val="0"/>
      <w:em w:val="none"/>
      <w:lang w:val="de-DE" w:eastAsia="de-D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28" w:type="dxa"/>
        <w:right w:w="28" w:type="dxa"/>
      </w:tblCellMar>
    </w:tblPr>
  </w:style>
  <w:style w:type="table" w:customStyle="1" w:styleId="a0">
    <w:basedOn w:val="TableNormal1"/>
    <w:tblPr>
      <w:tblStyleRowBandSize w:val="1"/>
      <w:tblStyleColBandSize w:val="1"/>
      <w:tblCellMar>
        <w:left w:w="28" w:type="dxa"/>
        <w:right w:w="28" w:type="dxa"/>
      </w:tblCellMar>
    </w:tblPr>
  </w:style>
  <w:style w:type="table" w:customStyle="1" w:styleId="a1">
    <w:basedOn w:val="TableNormal0"/>
    <w:tblPr>
      <w:tblStyleRowBandSize w:val="1"/>
      <w:tblStyleColBandSize w:val="1"/>
      <w:tblCellMar>
        <w:left w:w="28" w:type="dxa"/>
        <w:right w:w="28" w:type="dxa"/>
      </w:tblCellMar>
    </w:tblPr>
  </w:style>
  <w:style w:type="character" w:styleId="Refdecomentario">
    <w:name w:val="annotation reference"/>
    <w:basedOn w:val="Fuentedeprrafopredeter"/>
    <w:uiPriority w:val="99"/>
    <w:semiHidden/>
    <w:unhideWhenUsed/>
    <w:rsid w:val="00EE25CF"/>
    <w:rPr>
      <w:sz w:val="16"/>
      <w:szCs w:val="16"/>
    </w:rPr>
  </w:style>
  <w:style w:type="paragraph" w:styleId="Textocomentario">
    <w:name w:val="annotation text"/>
    <w:basedOn w:val="Normal"/>
    <w:link w:val="TextocomentarioCar"/>
    <w:uiPriority w:val="99"/>
    <w:unhideWhenUsed/>
    <w:rsid w:val="00EE25CF"/>
    <w:pPr>
      <w:spacing w:line="240" w:lineRule="auto"/>
    </w:pPr>
    <w:rPr>
      <w:sz w:val="20"/>
      <w:szCs w:val="20"/>
    </w:rPr>
  </w:style>
  <w:style w:type="character" w:customStyle="1" w:styleId="TextocomentarioCar">
    <w:name w:val="Texto comentario Car"/>
    <w:basedOn w:val="Fuentedeprrafopredeter"/>
    <w:link w:val="Textocomentario"/>
    <w:uiPriority w:val="99"/>
    <w:rsid w:val="00EE25CF"/>
    <w:rPr>
      <w:rFonts w:ascii="Helvetica" w:hAnsi="Helvetica"/>
      <w:position w:val="-1"/>
      <w:sz w:val="20"/>
      <w:szCs w:val="20"/>
      <w:lang w:eastAsia="de-DE"/>
    </w:rPr>
  </w:style>
  <w:style w:type="paragraph" w:styleId="Asuntodelcomentario">
    <w:name w:val="annotation subject"/>
    <w:basedOn w:val="Textocomentario"/>
    <w:next w:val="Textocomentario"/>
    <w:link w:val="AsuntodelcomentarioCar"/>
    <w:uiPriority w:val="99"/>
    <w:semiHidden/>
    <w:unhideWhenUsed/>
    <w:rsid w:val="00EE25CF"/>
    <w:rPr>
      <w:b/>
      <w:bCs/>
    </w:rPr>
  </w:style>
  <w:style w:type="character" w:customStyle="1" w:styleId="AsuntodelcomentarioCar">
    <w:name w:val="Asunto del comentario Car"/>
    <w:basedOn w:val="TextocomentarioCar"/>
    <w:link w:val="Asuntodelcomentario"/>
    <w:uiPriority w:val="99"/>
    <w:semiHidden/>
    <w:rsid w:val="00EE25CF"/>
    <w:rPr>
      <w:rFonts w:ascii="Helvetica" w:hAnsi="Helvetica"/>
      <w:b/>
      <w:bCs/>
      <w:position w:val="-1"/>
      <w:sz w:val="20"/>
      <w:szCs w:val="20"/>
      <w:lang w:eastAsia="de-DE"/>
    </w:rPr>
  </w:style>
  <w:style w:type="paragraph" w:styleId="Revisin">
    <w:name w:val="Revision"/>
    <w:hidden/>
    <w:uiPriority w:val="99"/>
    <w:semiHidden/>
    <w:rsid w:val="00925F95"/>
    <w:pPr>
      <w:ind w:firstLine="0"/>
    </w:pPr>
    <w:rPr>
      <w:rFonts w:ascii="Helvetica" w:hAnsi="Helvetica"/>
      <w:position w:val="-1"/>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D2YfR5w3JaWl7TrzYuSkABZWQA==">CgMxLjA4AHIhMVR5dF94LUd1X0pmdVpvQ0dSWjl4ekNlM1I0VVhPM3k3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2</Pages>
  <Words>536</Words>
  <Characters>2952</Characters>
  <Application>Microsoft Office Word</Application>
  <DocSecurity>0</DocSecurity>
  <Lines>24</Lines>
  <Paragraphs>6</Paragraphs>
  <ScaleCrop>false</ScaleCrop>
  <HeadingPairs>
    <vt:vector size="4" baseType="variant">
      <vt:variant>
        <vt:lpstr>Título</vt:lpstr>
      </vt:variant>
      <vt:variant>
        <vt:i4>1</vt:i4>
      </vt:variant>
      <vt:variant>
        <vt:lpstr>Titel</vt:lpstr>
      </vt:variant>
      <vt:variant>
        <vt:i4>1</vt:i4>
      </vt:variant>
    </vt:vector>
  </HeadingPairs>
  <TitlesOfParts>
    <vt:vector size="2" baseType="lpstr">
      <vt:lpstr/>
      <vt:lpstr/>
    </vt:vector>
  </TitlesOfParts>
  <Company>Fachhochschule Nordwestschweiz</Company>
  <LinksUpToDate>false</LinksUpToDate>
  <CharactersWithSpaces>3482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unizh</dc:creator>
  <cp:lastModifiedBy>Enrique Martinez</cp:lastModifiedBy>
  <cp:revision>8</cp:revision>
  <dcterms:created xsi:type="dcterms:W3CDTF">2025-01-17T16:53:00Z</dcterms:created>
  <dcterms:modified xsi:type="dcterms:W3CDTF">2025-02-06T12:07:00Z</dcterms:modified>
</cp:coreProperties>
</file>